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19CB6" w14:textId="77777777" w:rsidR="002151FE" w:rsidRDefault="002151FE" w:rsidP="002151FE">
      <w:pPr>
        <w:jc w:val="right"/>
        <w:rPr>
          <w:rFonts w:ascii="Arial" w:hAnsi="Arial" w:cs="Arial"/>
          <w:sz w:val="20"/>
          <w:szCs w:val="20"/>
        </w:rPr>
      </w:pPr>
    </w:p>
    <w:p w14:paraId="4206E196" w14:textId="77777777" w:rsidR="002151FE" w:rsidRPr="002151FE" w:rsidRDefault="002151FE" w:rsidP="002151FE">
      <w:pPr>
        <w:jc w:val="right"/>
        <w:rPr>
          <w:rFonts w:ascii="Arial" w:hAnsi="Arial" w:cs="Arial"/>
          <w:sz w:val="23"/>
          <w:szCs w:val="23"/>
        </w:rPr>
      </w:pPr>
      <w:r w:rsidRPr="002151FE">
        <w:rPr>
          <w:rFonts w:ascii="Arial" w:hAnsi="Arial" w:cs="Arial"/>
          <w:sz w:val="23"/>
          <w:szCs w:val="23"/>
        </w:rPr>
        <w:t>Prilog 2</w:t>
      </w:r>
    </w:p>
    <w:p w14:paraId="1D091E85" w14:textId="77777777" w:rsidR="002151FE" w:rsidRPr="0065461B" w:rsidRDefault="002151FE" w:rsidP="002151FE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</w:p>
    <w:p w14:paraId="01E4A4CB" w14:textId="77777777" w:rsidR="002151FE" w:rsidRPr="0065461B" w:rsidRDefault="002151FE" w:rsidP="002151FE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  <w:r w:rsidRPr="0065461B">
        <w:rPr>
          <w:rFonts w:ascii="Arial" w:hAnsi="Arial" w:cs="Arial"/>
          <w:b/>
          <w:sz w:val="20"/>
          <w:szCs w:val="20"/>
          <w:lang w:eastAsia="en-GB"/>
        </w:rPr>
        <w:t>Naziv AIF-a: _______________________________________________</w:t>
      </w:r>
    </w:p>
    <w:p w14:paraId="3B92B65F" w14:textId="77777777" w:rsidR="002151FE" w:rsidRPr="0065461B" w:rsidRDefault="002151FE" w:rsidP="002151FE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  <w:r w:rsidRPr="0065461B">
        <w:rPr>
          <w:rFonts w:ascii="Arial" w:hAnsi="Arial" w:cs="Arial"/>
          <w:b/>
          <w:sz w:val="20"/>
          <w:szCs w:val="20"/>
          <w:lang w:eastAsia="en-GB"/>
        </w:rPr>
        <w:t>Registarski broj AIF-a: ______________________________________</w:t>
      </w:r>
    </w:p>
    <w:p w14:paraId="066B1DF4" w14:textId="77777777" w:rsidR="002151FE" w:rsidRPr="0065461B" w:rsidRDefault="002151FE" w:rsidP="002151FE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  <w:r w:rsidRPr="0065461B">
        <w:rPr>
          <w:rFonts w:ascii="Arial" w:hAnsi="Arial" w:cs="Arial"/>
          <w:b/>
          <w:sz w:val="20"/>
          <w:szCs w:val="20"/>
          <w:lang w:eastAsia="en-GB"/>
        </w:rPr>
        <w:t>Izvještajni period: _________________________________________________</w:t>
      </w:r>
    </w:p>
    <w:p w14:paraId="5668D00A" w14:textId="77777777" w:rsidR="002151FE" w:rsidRPr="0065461B" w:rsidRDefault="002151FE" w:rsidP="002151FE">
      <w:pPr>
        <w:jc w:val="center"/>
        <w:rPr>
          <w:rFonts w:ascii="Arial" w:hAnsi="Arial" w:cs="Arial"/>
          <w:b/>
          <w:sz w:val="20"/>
          <w:szCs w:val="20"/>
          <w:lang w:val="sr-Latn-CS"/>
        </w:rPr>
      </w:pPr>
    </w:p>
    <w:p w14:paraId="0E01E488" w14:textId="77777777" w:rsidR="002151FE" w:rsidRDefault="002151FE" w:rsidP="002151FE">
      <w:pPr>
        <w:jc w:val="center"/>
        <w:rPr>
          <w:b/>
          <w:sz w:val="20"/>
          <w:szCs w:val="20"/>
          <w:lang w:val="sr-Latn-CS"/>
        </w:rPr>
      </w:pPr>
    </w:p>
    <w:p w14:paraId="79A8E129" w14:textId="77777777" w:rsidR="002151FE" w:rsidRPr="0065461B" w:rsidRDefault="002151FE" w:rsidP="002151FE">
      <w:pPr>
        <w:jc w:val="center"/>
        <w:rPr>
          <w:rFonts w:ascii="Arial" w:hAnsi="Arial" w:cs="Arial"/>
          <w:b/>
          <w:sz w:val="20"/>
          <w:szCs w:val="20"/>
        </w:rPr>
      </w:pPr>
      <w:r w:rsidRPr="0065461B">
        <w:rPr>
          <w:rFonts w:ascii="Arial" w:hAnsi="Arial" w:cs="Arial"/>
          <w:b/>
          <w:sz w:val="20"/>
          <w:szCs w:val="20"/>
          <w:lang w:val="sr-Latn-CS"/>
        </w:rPr>
        <w:t>IZVJEŠTAJ</w:t>
      </w:r>
      <w:r w:rsidRPr="0065461B">
        <w:rPr>
          <w:rFonts w:ascii="Arial" w:hAnsi="Arial" w:cs="Arial"/>
          <w:b/>
          <w:sz w:val="20"/>
          <w:szCs w:val="20"/>
          <w:lang w:val="sr-Cyrl-CS"/>
        </w:rPr>
        <w:t xml:space="preserve"> O FINANSIJSKO</w:t>
      </w:r>
      <w:r w:rsidRPr="0065461B">
        <w:rPr>
          <w:rFonts w:ascii="Arial" w:hAnsi="Arial" w:cs="Arial"/>
          <w:b/>
          <w:sz w:val="20"/>
          <w:szCs w:val="20"/>
          <w:lang w:val="sr-Latn-CS"/>
        </w:rPr>
        <w:t>J POZICIJI</w:t>
      </w:r>
      <w:r w:rsidRPr="0065461B">
        <w:rPr>
          <w:rFonts w:ascii="Arial" w:hAnsi="Arial" w:cs="Arial"/>
          <w:b/>
          <w:sz w:val="20"/>
          <w:szCs w:val="20"/>
          <w:lang w:val="sr-Cyrl-CS"/>
        </w:rPr>
        <w:t xml:space="preserve"> /BILANS STANJA</w:t>
      </w:r>
      <w:r w:rsidRPr="0065461B">
        <w:rPr>
          <w:rFonts w:ascii="Arial" w:hAnsi="Arial" w:cs="Arial"/>
          <w:b/>
          <w:sz w:val="20"/>
          <w:szCs w:val="20"/>
          <w:lang w:val="sr-Latn-CS"/>
        </w:rPr>
        <w:t xml:space="preserve"> /AIF-A BEZ SVOJSTVA PRAVNOG LICA</w:t>
      </w:r>
    </w:p>
    <w:p w14:paraId="5ED2E518" w14:textId="77777777" w:rsidR="002151FE" w:rsidRPr="0065461B" w:rsidRDefault="002151FE" w:rsidP="002151FE">
      <w:pPr>
        <w:jc w:val="center"/>
        <w:rPr>
          <w:rFonts w:ascii="Arial" w:hAnsi="Arial" w:cs="Arial"/>
          <w:sz w:val="20"/>
          <w:szCs w:val="20"/>
          <w:lang w:val="sr-Cyrl-CS"/>
        </w:rPr>
      </w:pPr>
      <w:r w:rsidRPr="0065461B">
        <w:rPr>
          <w:rFonts w:ascii="Arial" w:hAnsi="Arial" w:cs="Arial"/>
          <w:sz w:val="20"/>
          <w:szCs w:val="20"/>
          <w:lang w:val="sr-Cyrl-CS"/>
        </w:rPr>
        <w:t>na dan _______godine</w:t>
      </w:r>
    </w:p>
    <w:p w14:paraId="5BABA5A8" w14:textId="77777777" w:rsidR="002151FE" w:rsidRPr="0065461B" w:rsidRDefault="002151FE" w:rsidP="002151FE">
      <w:pPr>
        <w:jc w:val="right"/>
        <w:rPr>
          <w:rFonts w:ascii="Arial" w:hAnsi="Arial" w:cs="Arial"/>
          <w:sz w:val="16"/>
          <w:szCs w:val="16"/>
          <w:lang w:val="sr-Cyrl-CS"/>
        </w:rPr>
      </w:pPr>
      <w:r w:rsidRPr="0065461B">
        <w:rPr>
          <w:rFonts w:ascii="Arial" w:hAnsi="Arial" w:cs="Arial"/>
          <w:sz w:val="16"/>
          <w:szCs w:val="16"/>
          <w:lang w:val="sr-Cyrl-CS"/>
        </w:rPr>
        <w:t>-u EUR-</w:t>
      </w:r>
    </w:p>
    <w:tbl>
      <w:tblPr>
        <w:tblStyle w:val="TableGrid"/>
        <w:tblW w:w="10774" w:type="dxa"/>
        <w:tblInd w:w="-289" w:type="dxa"/>
        <w:tblLook w:val="04A0" w:firstRow="1" w:lastRow="0" w:firstColumn="1" w:lastColumn="0" w:noHBand="0" w:noVBand="1"/>
      </w:tblPr>
      <w:tblGrid>
        <w:gridCol w:w="1275"/>
        <w:gridCol w:w="4682"/>
        <w:gridCol w:w="709"/>
        <w:gridCol w:w="1276"/>
        <w:gridCol w:w="1408"/>
        <w:gridCol w:w="1424"/>
      </w:tblGrid>
      <w:tr w:rsidR="002151FE" w:rsidRPr="0065461B" w14:paraId="01CFD9AA" w14:textId="77777777" w:rsidTr="002151FE">
        <w:trPr>
          <w:trHeight w:val="340"/>
        </w:trPr>
        <w:tc>
          <w:tcPr>
            <w:tcW w:w="1275" w:type="dxa"/>
            <w:hideMark/>
          </w:tcPr>
          <w:p w14:paraId="62FEF300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Grupa</w:t>
            </w:r>
          </w:p>
          <w:p w14:paraId="69BD2016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računa, račun</w:t>
            </w:r>
          </w:p>
        </w:tc>
        <w:tc>
          <w:tcPr>
            <w:tcW w:w="4682" w:type="dxa"/>
            <w:noWrap/>
            <w:vAlign w:val="center"/>
            <w:hideMark/>
          </w:tcPr>
          <w:p w14:paraId="1784EB13" w14:textId="77777777" w:rsidR="002151FE" w:rsidRPr="0065461B" w:rsidRDefault="002151FE" w:rsidP="002151FE">
            <w:pPr>
              <w:tabs>
                <w:tab w:val="left" w:pos="1144"/>
                <w:tab w:val="center" w:pos="2231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POZICIJA IMOVINE</w:t>
            </w:r>
          </w:p>
        </w:tc>
        <w:tc>
          <w:tcPr>
            <w:tcW w:w="709" w:type="dxa"/>
            <w:noWrap/>
            <w:hideMark/>
          </w:tcPr>
          <w:p w14:paraId="613AEDC6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Redni broj</w:t>
            </w:r>
          </w:p>
        </w:tc>
        <w:tc>
          <w:tcPr>
            <w:tcW w:w="1276" w:type="dxa"/>
            <w:hideMark/>
          </w:tcPr>
          <w:p w14:paraId="2CC0B5C6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Prethodna godina</w:t>
            </w:r>
          </w:p>
        </w:tc>
        <w:tc>
          <w:tcPr>
            <w:tcW w:w="1408" w:type="dxa"/>
          </w:tcPr>
          <w:p w14:paraId="780A3588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3AB4A2FC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30.06._____</w:t>
            </w:r>
          </w:p>
        </w:tc>
        <w:tc>
          <w:tcPr>
            <w:tcW w:w="1424" w:type="dxa"/>
            <w:hideMark/>
          </w:tcPr>
          <w:p w14:paraId="3EDD6BB3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4F7976D0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31.12._____</w:t>
            </w:r>
          </w:p>
        </w:tc>
      </w:tr>
      <w:tr w:rsidR="002151FE" w:rsidRPr="0065461B" w14:paraId="2E971422" w14:textId="77777777" w:rsidTr="002151FE">
        <w:trPr>
          <w:trHeight w:val="163"/>
        </w:trPr>
        <w:tc>
          <w:tcPr>
            <w:tcW w:w="1275" w:type="dxa"/>
            <w:noWrap/>
            <w:hideMark/>
          </w:tcPr>
          <w:p w14:paraId="1DDE08E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noWrap/>
            <w:vAlign w:val="center"/>
            <w:hideMark/>
          </w:tcPr>
          <w:p w14:paraId="6A085DF5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IMOVINA   FONDA</w:t>
            </w:r>
          </w:p>
        </w:tc>
        <w:tc>
          <w:tcPr>
            <w:tcW w:w="709" w:type="dxa"/>
            <w:noWrap/>
            <w:hideMark/>
          </w:tcPr>
          <w:p w14:paraId="5E098141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noWrap/>
            <w:hideMark/>
          </w:tcPr>
          <w:p w14:paraId="2DB0811E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</w:tcPr>
          <w:p w14:paraId="675621F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  <w:hideMark/>
          </w:tcPr>
          <w:p w14:paraId="6E618779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056A8C7B" w14:textId="77777777" w:rsidTr="002151FE">
        <w:trPr>
          <w:trHeight w:val="163"/>
        </w:trPr>
        <w:tc>
          <w:tcPr>
            <w:tcW w:w="1275" w:type="dxa"/>
            <w:noWrap/>
          </w:tcPr>
          <w:p w14:paraId="74EC3AD5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682" w:type="dxa"/>
            <w:noWrap/>
            <w:vAlign w:val="center"/>
          </w:tcPr>
          <w:p w14:paraId="2599FF75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09" w:type="dxa"/>
            <w:noWrap/>
          </w:tcPr>
          <w:p w14:paraId="1FE9EB92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noWrap/>
          </w:tcPr>
          <w:p w14:paraId="6BFEFF20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308E6C95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62E850A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737B91ED" w14:textId="77777777" w:rsidTr="002151FE">
        <w:trPr>
          <w:trHeight w:val="163"/>
        </w:trPr>
        <w:tc>
          <w:tcPr>
            <w:tcW w:w="1275" w:type="dxa"/>
            <w:noWrap/>
          </w:tcPr>
          <w:p w14:paraId="639C098C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00 do 05</w:t>
            </w:r>
          </w:p>
        </w:tc>
        <w:tc>
          <w:tcPr>
            <w:tcW w:w="4682" w:type="dxa"/>
            <w:noWrap/>
            <w:vAlign w:val="center"/>
          </w:tcPr>
          <w:p w14:paraId="742728E8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 – MATERIJALNA I NEMATERIJALNA IMOVINA (2+3+4+5+6+7)</w:t>
            </w:r>
          </w:p>
        </w:tc>
        <w:tc>
          <w:tcPr>
            <w:tcW w:w="709" w:type="dxa"/>
            <w:noWrap/>
          </w:tcPr>
          <w:p w14:paraId="1D593F73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</w:t>
            </w:r>
          </w:p>
        </w:tc>
        <w:tc>
          <w:tcPr>
            <w:tcW w:w="1276" w:type="dxa"/>
            <w:noWrap/>
          </w:tcPr>
          <w:p w14:paraId="03E3D94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57140D2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374880A2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3081377C" w14:textId="77777777" w:rsidTr="002151FE">
        <w:trPr>
          <w:trHeight w:val="163"/>
        </w:trPr>
        <w:tc>
          <w:tcPr>
            <w:tcW w:w="1275" w:type="dxa"/>
            <w:noWrap/>
          </w:tcPr>
          <w:p w14:paraId="669A3173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00</w:t>
            </w:r>
          </w:p>
        </w:tc>
        <w:tc>
          <w:tcPr>
            <w:tcW w:w="4682" w:type="dxa"/>
            <w:noWrap/>
            <w:vAlign w:val="center"/>
          </w:tcPr>
          <w:p w14:paraId="4467E876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1. Materijalna i nematerijalna imovina u pripremi (investicije u toku) i usklađivanje vrijednosti</w:t>
            </w:r>
          </w:p>
        </w:tc>
        <w:tc>
          <w:tcPr>
            <w:tcW w:w="709" w:type="dxa"/>
            <w:noWrap/>
          </w:tcPr>
          <w:p w14:paraId="614DCEFB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</w:t>
            </w:r>
          </w:p>
        </w:tc>
        <w:tc>
          <w:tcPr>
            <w:tcW w:w="1276" w:type="dxa"/>
            <w:noWrap/>
          </w:tcPr>
          <w:p w14:paraId="010A646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06BA888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3D138279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4FC047B9" w14:textId="77777777" w:rsidTr="002151FE">
        <w:trPr>
          <w:trHeight w:val="163"/>
        </w:trPr>
        <w:tc>
          <w:tcPr>
            <w:tcW w:w="1275" w:type="dxa"/>
            <w:noWrap/>
          </w:tcPr>
          <w:p w14:paraId="683A51D5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01</w:t>
            </w:r>
          </w:p>
        </w:tc>
        <w:tc>
          <w:tcPr>
            <w:tcW w:w="4682" w:type="dxa"/>
            <w:noWrap/>
            <w:vAlign w:val="center"/>
          </w:tcPr>
          <w:p w14:paraId="206244A7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 xml:space="preserve">2. Materijalna i nematerijalna imovina u </w: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sopstvenom</w:t>
            </w: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 xml:space="preserve"> korišćenju i usklađivanje vrijednosti</w:t>
            </w:r>
          </w:p>
        </w:tc>
        <w:tc>
          <w:tcPr>
            <w:tcW w:w="709" w:type="dxa"/>
            <w:noWrap/>
          </w:tcPr>
          <w:p w14:paraId="74F08033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</w:t>
            </w:r>
          </w:p>
        </w:tc>
        <w:tc>
          <w:tcPr>
            <w:tcW w:w="1276" w:type="dxa"/>
            <w:noWrap/>
          </w:tcPr>
          <w:p w14:paraId="497313F2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5ED108A6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1445AB10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1BB0C7A3" w14:textId="77777777" w:rsidTr="002151FE">
        <w:trPr>
          <w:trHeight w:val="163"/>
        </w:trPr>
        <w:tc>
          <w:tcPr>
            <w:tcW w:w="1275" w:type="dxa"/>
            <w:noWrap/>
          </w:tcPr>
          <w:p w14:paraId="1E8C65EA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02</w:t>
            </w:r>
          </w:p>
        </w:tc>
        <w:tc>
          <w:tcPr>
            <w:tcW w:w="4682" w:type="dxa"/>
            <w:noWrap/>
            <w:vAlign w:val="center"/>
          </w:tcPr>
          <w:p w14:paraId="0B2E9675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3. Materijalna imovina koja se drži radi ostvarivanja prihoda od zakupa i usklađivanje vrijednosti</w:t>
            </w:r>
          </w:p>
        </w:tc>
        <w:tc>
          <w:tcPr>
            <w:tcW w:w="709" w:type="dxa"/>
            <w:noWrap/>
          </w:tcPr>
          <w:p w14:paraId="154EAED1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</w:t>
            </w:r>
          </w:p>
        </w:tc>
        <w:tc>
          <w:tcPr>
            <w:tcW w:w="1276" w:type="dxa"/>
            <w:noWrap/>
          </w:tcPr>
          <w:p w14:paraId="0695572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2A3C403E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6479474A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459A115B" w14:textId="77777777" w:rsidTr="002151FE">
        <w:trPr>
          <w:trHeight w:val="163"/>
        </w:trPr>
        <w:tc>
          <w:tcPr>
            <w:tcW w:w="1275" w:type="dxa"/>
            <w:noWrap/>
          </w:tcPr>
          <w:p w14:paraId="67E78550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03</w:t>
            </w:r>
          </w:p>
        </w:tc>
        <w:tc>
          <w:tcPr>
            <w:tcW w:w="4682" w:type="dxa"/>
            <w:noWrap/>
            <w:vAlign w:val="center"/>
          </w:tcPr>
          <w:p w14:paraId="37F24ABE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4. Materijalna imovina namijenjena prodaji i usklađivanje vrijednosti</w:t>
            </w:r>
          </w:p>
        </w:tc>
        <w:tc>
          <w:tcPr>
            <w:tcW w:w="709" w:type="dxa"/>
            <w:noWrap/>
          </w:tcPr>
          <w:p w14:paraId="652A3E74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</w:t>
            </w:r>
          </w:p>
        </w:tc>
        <w:tc>
          <w:tcPr>
            <w:tcW w:w="1276" w:type="dxa"/>
            <w:noWrap/>
          </w:tcPr>
          <w:p w14:paraId="20AAC36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52172966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5D9C05DF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5BAB76A4" w14:textId="77777777" w:rsidTr="002151FE">
        <w:trPr>
          <w:trHeight w:val="163"/>
        </w:trPr>
        <w:tc>
          <w:tcPr>
            <w:tcW w:w="1275" w:type="dxa"/>
            <w:noWrap/>
          </w:tcPr>
          <w:p w14:paraId="4298A5A0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04</w:t>
            </w:r>
          </w:p>
        </w:tc>
        <w:tc>
          <w:tcPr>
            <w:tcW w:w="4682" w:type="dxa"/>
            <w:noWrap/>
            <w:vAlign w:val="center"/>
          </w:tcPr>
          <w:p w14:paraId="7516D598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5. Roba i usklađivanje vrijednosti</w:t>
            </w:r>
          </w:p>
        </w:tc>
        <w:tc>
          <w:tcPr>
            <w:tcW w:w="709" w:type="dxa"/>
            <w:noWrap/>
          </w:tcPr>
          <w:p w14:paraId="080D2CB2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</w:t>
            </w:r>
          </w:p>
        </w:tc>
        <w:tc>
          <w:tcPr>
            <w:tcW w:w="1276" w:type="dxa"/>
            <w:noWrap/>
          </w:tcPr>
          <w:p w14:paraId="7C78618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3142997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6305416A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520215A4" w14:textId="77777777" w:rsidTr="002151FE">
        <w:trPr>
          <w:trHeight w:val="109"/>
        </w:trPr>
        <w:tc>
          <w:tcPr>
            <w:tcW w:w="1275" w:type="dxa"/>
            <w:noWrap/>
            <w:hideMark/>
          </w:tcPr>
          <w:p w14:paraId="5BF36A70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05</w:t>
            </w:r>
          </w:p>
        </w:tc>
        <w:tc>
          <w:tcPr>
            <w:tcW w:w="4682" w:type="dxa"/>
            <w:noWrap/>
            <w:vAlign w:val="center"/>
            <w:hideMark/>
          </w:tcPr>
          <w:p w14:paraId="24472401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6. Ostala materijalna i nematerijalna imovina</w:t>
            </w:r>
          </w:p>
        </w:tc>
        <w:tc>
          <w:tcPr>
            <w:tcW w:w="709" w:type="dxa"/>
            <w:noWrap/>
            <w:hideMark/>
          </w:tcPr>
          <w:p w14:paraId="583D019E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7</w:t>
            </w:r>
          </w:p>
        </w:tc>
        <w:tc>
          <w:tcPr>
            <w:tcW w:w="1276" w:type="dxa"/>
            <w:noWrap/>
            <w:hideMark/>
          </w:tcPr>
          <w:p w14:paraId="377400A3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</w:tcPr>
          <w:p w14:paraId="784938D0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  <w:hideMark/>
          </w:tcPr>
          <w:p w14:paraId="2C158E55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450E942F" w14:textId="77777777" w:rsidTr="002151FE">
        <w:trPr>
          <w:trHeight w:val="109"/>
        </w:trPr>
        <w:tc>
          <w:tcPr>
            <w:tcW w:w="1275" w:type="dxa"/>
            <w:noWrap/>
          </w:tcPr>
          <w:p w14:paraId="35050859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 do 19</w:t>
            </w:r>
          </w:p>
        </w:tc>
        <w:tc>
          <w:tcPr>
            <w:tcW w:w="4682" w:type="dxa"/>
            <w:noWrap/>
          </w:tcPr>
          <w:p w14:paraId="1D1E1B05" w14:textId="77777777" w:rsidR="002151FE" w:rsidRPr="0065461B" w:rsidRDefault="002151FE" w:rsidP="002151FE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II - NOVČANA SREDSTVA i POTRAŽIVANJA (9+10+11+12+13+14+15+16+17+18)</w:t>
            </w:r>
          </w:p>
        </w:tc>
        <w:tc>
          <w:tcPr>
            <w:tcW w:w="709" w:type="dxa"/>
            <w:noWrap/>
          </w:tcPr>
          <w:p w14:paraId="26FF5CBE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8</w:t>
            </w:r>
          </w:p>
        </w:tc>
        <w:tc>
          <w:tcPr>
            <w:tcW w:w="1276" w:type="dxa"/>
            <w:noWrap/>
          </w:tcPr>
          <w:p w14:paraId="2D95BB4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643DFC2A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38FFB6A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27D1AA57" w14:textId="77777777" w:rsidTr="002151FE">
        <w:trPr>
          <w:trHeight w:val="109"/>
        </w:trPr>
        <w:tc>
          <w:tcPr>
            <w:tcW w:w="1275" w:type="dxa"/>
            <w:noWrap/>
          </w:tcPr>
          <w:p w14:paraId="5B57AA69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101 i 102</w:t>
            </w:r>
          </w:p>
        </w:tc>
        <w:tc>
          <w:tcPr>
            <w:tcW w:w="4682" w:type="dxa"/>
            <w:noWrap/>
          </w:tcPr>
          <w:p w14:paraId="4D316818" w14:textId="77777777" w:rsidR="002151FE" w:rsidRPr="0065461B" w:rsidRDefault="002151FE" w:rsidP="002151FE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1. Poslovni račun (domaća i strana valuta)</w:t>
            </w:r>
          </w:p>
        </w:tc>
        <w:tc>
          <w:tcPr>
            <w:tcW w:w="709" w:type="dxa"/>
            <w:noWrap/>
          </w:tcPr>
          <w:p w14:paraId="7B733469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</w:t>
            </w:r>
          </w:p>
        </w:tc>
        <w:tc>
          <w:tcPr>
            <w:tcW w:w="1276" w:type="dxa"/>
            <w:noWrap/>
          </w:tcPr>
          <w:p w14:paraId="0DAE9C3B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7EAC2F1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2E9867C5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3966C4D9" w14:textId="77777777" w:rsidTr="002151FE">
        <w:trPr>
          <w:trHeight w:val="53"/>
        </w:trPr>
        <w:tc>
          <w:tcPr>
            <w:tcW w:w="1275" w:type="dxa"/>
            <w:noWrap/>
          </w:tcPr>
          <w:p w14:paraId="318080CE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11</w:t>
            </w:r>
          </w:p>
        </w:tc>
        <w:tc>
          <w:tcPr>
            <w:tcW w:w="4682" w:type="dxa"/>
            <w:noWrap/>
          </w:tcPr>
          <w:p w14:paraId="29DA3754" w14:textId="77777777" w:rsidR="002151FE" w:rsidRPr="0065461B" w:rsidRDefault="002151FE" w:rsidP="002151FE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2.Potraživanja po osnovu prodaje prenosivih hartija od vrijednosti i instrumenata tržišta novca</w:t>
            </w:r>
          </w:p>
        </w:tc>
        <w:tc>
          <w:tcPr>
            <w:tcW w:w="709" w:type="dxa"/>
            <w:noWrap/>
          </w:tcPr>
          <w:p w14:paraId="338958D9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</w:t>
            </w:r>
          </w:p>
        </w:tc>
        <w:tc>
          <w:tcPr>
            <w:tcW w:w="1276" w:type="dxa"/>
            <w:noWrap/>
          </w:tcPr>
          <w:p w14:paraId="372253A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3AF0DB5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451B0A4B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5C183323" w14:textId="77777777" w:rsidTr="002151FE">
        <w:trPr>
          <w:trHeight w:val="109"/>
        </w:trPr>
        <w:tc>
          <w:tcPr>
            <w:tcW w:w="1275" w:type="dxa"/>
            <w:noWrap/>
          </w:tcPr>
          <w:p w14:paraId="369A9E5C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12</w:t>
            </w:r>
          </w:p>
        </w:tc>
        <w:tc>
          <w:tcPr>
            <w:tcW w:w="4682" w:type="dxa"/>
            <w:noWrap/>
          </w:tcPr>
          <w:p w14:paraId="64BA0DFB" w14:textId="77777777" w:rsidR="002151FE" w:rsidRPr="0065461B" w:rsidRDefault="002151FE" w:rsidP="002151FE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3.</w:t>
            </w:r>
            <w:r w:rsidRPr="0065461B">
              <w:rPr>
                <w:rFonts w:ascii="Arial" w:eastAsia="Aptos" w:hAnsi="Arial" w:cs="Arial"/>
                <w:sz w:val="16"/>
                <w:szCs w:val="16"/>
              </w:rPr>
              <w:t xml:space="preserve"> </w:t>
            </w: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Potraživanja po osnovu prodaje ostalih finansijskih instrumenata</w:t>
            </w:r>
          </w:p>
        </w:tc>
        <w:tc>
          <w:tcPr>
            <w:tcW w:w="709" w:type="dxa"/>
            <w:noWrap/>
          </w:tcPr>
          <w:p w14:paraId="50B738DD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11</w:t>
            </w:r>
          </w:p>
        </w:tc>
        <w:tc>
          <w:tcPr>
            <w:tcW w:w="1276" w:type="dxa"/>
            <w:noWrap/>
          </w:tcPr>
          <w:p w14:paraId="200D589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3B0C7EAF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6964D3A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65D1D1A7" w14:textId="77777777" w:rsidTr="002151FE">
        <w:trPr>
          <w:trHeight w:val="109"/>
        </w:trPr>
        <w:tc>
          <w:tcPr>
            <w:tcW w:w="1275" w:type="dxa"/>
            <w:noWrap/>
          </w:tcPr>
          <w:p w14:paraId="276EA985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13</w:t>
            </w:r>
          </w:p>
        </w:tc>
        <w:tc>
          <w:tcPr>
            <w:tcW w:w="4682" w:type="dxa"/>
            <w:noWrap/>
          </w:tcPr>
          <w:p w14:paraId="5B6A2B0E" w14:textId="77777777" w:rsidR="002151FE" w:rsidRPr="0065461B" w:rsidRDefault="002151FE" w:rsidP="002151FE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4. Potraživanja po osnovu dividendi, novčanih depozita i otplata obveznica</w:t>
            </w:r>
          </w:p>
        </w:tc>
        <w:tc>
          <w:tcPr>
            <w:tcW w:w="709" w:type="dxa"/>
            <w:noWrap/>
          </w:tcPr>
          <w:p w14:paraId="1302ACD4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12</w:t>
            </w:r>
          </w:p>
        </w:tc>
        <w:tc>
          <w:tcPr>
            <w:tcW w:w="1276" w:type="dxa"/>
            <w:noWrap/>
          </w:tcPr>
          <w:p w14:paraId="68ACF457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4E2697B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3996B606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66107A80" w14:textId="77777777" w:rsidTr="002151FE">
        <w:trPr>
          <w:trHeight w:val="109"/>
        </w:trPr>
        <w:tc>
          <w:tcPr>
            <w:tcW w:w="1275" w:type="dxa"/>
            <w:noWrap/>
          </w:tcPr>
          <w:p w14:paraId="3D64ECD4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14</w:t>
            </w:r>
          </w:p>
        </w:tc>
        <w:tc>
          <w:tcPr>
            <w:tcW w:w="4682" w:type="dxa"/>
            <w:noWrap/>
          </w:tcPr>
          <w:p w14:paraId="63DE4FD7" w14:textId="77777777" w:rsidR="002151FE" w:rsidRPr="0065461B" w:rsidRDefault="002151FE" w:rsidP="002151FE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5. Potraživanja po osnovu datih avansa</w:t>
            </w:r>
          </w:p>
        </w:tc>
        <w:tc>
          <w:tcPr>
            <w:tcW w:w="709" w:type="dxa"/>
            <w:noWrap/>
          </w:tcPr>
          <w:p w14:paraId="62A9C83D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13</w:t>
            </w:r>
          </w:p>
        </w:tc>
        <w:tc>
          <w:tcPr>
            <w:tcW w:w="1276" w:type="dxa"/>
            <w:noWrap/>
          </w:tcPr>
          <w:p w14:paraId="2673C3E6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422F0C12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21EEED40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7FF2842D" w14:textId="77777777" w:rsidTr="002151FE">
        <w:trPr>
          <w:trHeight w:val="109"/>
        </w:trPr>
        <w:tc>
          <w:tcPr>
            <w:tcW w:w="1275" w:type="dxa"/>
            <w:noWrap/>
          </w:tcPr>
          <w:p w14:paraId="213880EE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15</w:t>
            </w:r>
          </w:p>
        </w:tc>
        <w:tc>
          <w:tcPr>
            <w:tcW w:w="4682" w:type="dxa"/>
            <w:noWrap/>
          </w:tcPr>
          <w:p w14:paraId="0FB6EAAE" w14:textId="77777777" w:rsidR="002151FE" w:rsidRPr="0065461B" w:rsidRDefault="002151FE" w:rsidP="002151FE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6. Potraživanja od društva za upravljanje</w:t>
            </w:r>
          </w:p>
        </w:tc>
        <w:tc>
          <w:tcPr>
            <w:tcW w:w="709" w:type="dxa"/>
            <w:noWrap/>
          </w:tcPr>
          <w:p w14:paraId="7755BBDF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14</w:t>
            </w:r>
          </w:p>
        </w:tc>
        <w:tc>
          <w:tcPr>
            <w:tcW w:w="1276" w:type="dxa"/>
            <w:noWrap/>
          </w:tcPr>
          <w:p w14:paraId="2F154FBA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5FA053D5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24BCF43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0676A004" w14:textId="77777777" w:rsidTr="002151FE">
        <w:trPr>
          <w:trHeight w:val="109"/>
        </w:trPr>
        <w:tc>
          <w:tcPr>
            <w:tcW w:w="1275" w:type="dxa"/>
            <w:noWrap/>
          </w:tcPr>
          <w:p w14:paraId="15C59F25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16</w:t>
            </w:r>
          </w:p>
        </w:tc>
        <w:tc>
          <w:tcPr>
            <w:tcW w:w="4682" w:type="dxa"/>
            <w:noWrap/>
          </w:tcPr>
          <w:p w14:paraId="59771E63" w14:textId="77777777" w:rsidR="002151FE" w:rsidRPr="0065461B" w:rsidRDefault="002151FE" w:rsidP="002151FE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7. Potraživanja od depozitara</w:t>
            </w:r>
          </w:p>
        </w:tc>
        <w:tc>
          <w:tcPr>
            <w:tcW w:w="709" w:type="dxa"/>
            <w:noWrap/>
          </w:tcPr>
          <w:p w14:paraId="49D5B4E6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15</w:t>
            </w:r>
          </w:p>
        </w:tc>
        <w:tc>
          <w:tcPr>
            <w:tcW w:w="1276" w:type="dxa"/>
            <w:noWrap/>
          </w:tcPr>
          <w:p w14:paraId="2689BBD7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0CF7EA3F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1DE21CC6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77D1C6FD" w14:textId="77777777" w:rsidTr="002151FE">
        <w:trPr>
          <w:trHeight w:val="109"/>
        </w:trPr>
        <w:tc>
          <w:tcPr>
            <w:tcW w:w="1275" w:type="dxa"/>
            <w:noWrap/>
          </w:tcPr>
          <w:p w14:paraId="0FE562E4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17</w:t>
            </w:r>
          </w:p>
        </w:tc>
        <w:tc>
          <w:tcPr>
            <w:tcW w:w="4682" w:type="dxa"/>
            <w:noWrap/>
          </w:tcPr>
          <w:p w14:paraId="6E0F8976" w14:textId="77777777" w:rsidR="002151FE" w:rsidRPr="0065461B" w:rsidRDefault="002151FE" w:rsidP="002151FE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8. Ostala potraživanja AIF-a</w:t>
            </w:r>
          </w:p>
        </w:tc>
        <w:tc>
          <w:tcPr>
            <w:tcW w:w="709" w:type="dxa"/>
            <w:noWrap/>
          </w:tcPr>
          <w:p w14:paraId="65195C64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16</w:t>
            </w:r>
          </w:p>
        </w:tc>
        <w:tc>
          <w:tcPr>
            <w:tcW w:w="1276" w:type="dxa"/>
            <w:noWrap/>
          </w:tcPr>
          <w:p w14:paraId="18FA512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5608236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1143F9C5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17230B9C" w14:textId="77777777" w:rsidTr="002151FE">
        <w:trPr>
          <w:trHeight w:val="109"/>
        </w:trPr>
        <w:tc>
          <w:tcPr>
            <w:tcW w:w="1275" w:type="dxa"/>
            <w:noWrap/>
          </w:tcPr>
          <w:p w14:paraId="45CBE29A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18</w:t>
            </w:r>
          </w:p>
        </w:tc>
        <w:tc>
          <w:tcPr>
            <w:tcW w:w="4682" w:type="dxa"/>
            <w:noWrap/>
          </w:tcPr>
          <w:p w14:paraId="39C1102D" w14:textId="77777777" w:rsidR="002151FE" w:rsidRPr="0065461B" w:rsidRDefault="002151FE" w:rsidP="002151FE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9. Potraživanja po stečenoj kamati</w:t>
            </w:r>
          </w:p>
        </w:tc>
        <w:tc>
          <w:tcPr>
            <w:tcW w:w="709" w:type="dxa"/>
            <w:noWrap/>
          </w:tcPr>
          <w:p w14:paraId="3E966D35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17</w:t>
            </w:r>
          </w:p>
        </w:tc>
        <w:tc>
          <w:tcPr>
            <w:tcW w:w="1276" w:type="dxa"/>
            <w:noWrap/>
          </w:tcPr>
          <w:p w14:paraId="2BE86272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0D15813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0D0BC220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2DCD7A8C" w14:textId="77777777" w:rsidTr="002151FE">
        <w:trPr>
          <w:trHeight w:val="109"/>
        </w:trPr>
        <w:tc>
          <w:tcPr>
            <w:tcW w:w="1275" w:type="dxa"/>
            <w:noWrap/>
          </w:tcPr>
          <w:p w14:paraId="36812C2D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19</w:t>
            </w:r>
          </w:p>
        </w:tc>
        <w:tc>
          <w:tcPr>
            <w:tcW w:w="4682" w:type="dxa"/>
            <w:noWrap/>
          </w:tcPr>
          <w:p w14:paraId="14887F49" w14:textId="77777777" w:rsidR="002151FE" w:rsidRPr="0065461B" w:rsidRDefault="002151FE" w:rsidP="002151FE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10. AVR</w:t>
            </w:r>
          </w:p>
        </w:tc>
        <w:tc>
          <w:tcPr>
            <w:tcW w:w="709" w:type="dxa"/>
            <w:noWrap/>
          </w:tcPr>
          <w:p w14:paraId="5387CB31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18</w:t>
            </w:r>
          </w:p>
        </w:tc>
        <w:tc>
          <w:tcPr>
            <w:tcW w:w="1276" w:type="dxa"/>
            <w:noWrap/>
          </w:tcPr>
          <w:p w14:paraId="1B8AEF12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3C0237F7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3C29E1F0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71355CF9" w14:textId="77777777" w:rsidTr="002151FE">
        <w:trPr>
          <w:trHeight w:val="200"/>
        </w:trPr>
        <w:tc>
          <w:tcPr>
            <w:tcW w:w="1275" w:type="dxa"/>
            <w:noWrap/>
            <w:hideMark/>
          </w:tcPr>
          <w:p w14:paraId="3EE315D7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682" w:type="dxa"/>
            <w:noWrap/>
            <w:hideMark/>
          </w:tcPr>
          <w:p w14:paraId="28C9AFCD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II – ULAGANJA FONDA   (20+21+22)</w:t>
            </w:r>
          </w:p>
        </w:tc>
        <w:tc>
          <w:tcPr>
            <w:tcW w:w="709" w:type="dxa"/>
            <w:noWrap/>
            <w:hideMark/>
          </w:tcPr>
          <w:p w14:paraId="5C6A0504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19</w:t>
            </w:r>
          </w:p>
        </w:tc>
        <w:tc>
          <w:tcPr>
            <w:tcW w:w="1276" w:type="dxa"/>
            <w:noWrap/>
            <w:hideMark/>
          </w:tcPr>
          <w:p w14:paraId="6A4F5779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</w:tcPr>
          <w:p w14:paraId="00DBA1D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  <w:hideMark/>
          </w:tcPr>
          <w:p w14:paraId="04DB6EC6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2620A3B0" w14:textId="77777777" w:rsidTr="002151FE">
        <w:trPr>
          <w:trHeight w:val="143"/>
        </w:trPr>
        <w:tc>
          <w:tcPr>
            <w:tcW w:w="1275" w:type="dxa"/>
            <w:noWrap/>
            <w:hideMark/>
          </w:tcPr>
          <w:p w14:paraId="273CA6E4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21</w:t>
            </w:r>
          </w:p>
        </w:tc>
        <w:tc>
          <w:tcPr>
            <w:tcW w:w="4682" w:type="dxa"/>
            <w:hideMark/>
          </w:tcPr>
          <w:p w14:paraId="5CDB38BE" w14:textId="77777777" w:rsidR="002151FE" w:rsidRPr="0065461B" w:rsidRDefault="002151FE" w:rsidP="002151FE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1. Ulaganje AIF-au finansijsku imovinu vrednovanu po fer vrijednosti kroz bilans uspjeha i usklađivanje vrijednosti</w:t>
            </w:r>
          </w:p>
        </w:tc>
        <w:tc>
          <w:tcPr>
            <w:tcW w:w="709" w:type="dxa"/>
            <w:noWrap/>
            <w:hideMark/>
          </w:tcPr>
          <w:p w14:paraId="611CA88A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20</w:t>
            </w:r>
          </w:p>
        </w:tc>
        <w:tc>
          <w:tcPr>
            <w:tcW w:w="1276" w:type="dxa"/>
            <w:noWrap/>
            <w:hideMark/>
          </w:tcPr>
          <w:p w14:paraId="237A95F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</w:tcPr>
          <w:p w14:paraId="30D80AC9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  <w:hideMark/>
          </w:tcPr>
          <w:p w14:paraId="6B2283A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7EC1D3BB" w14:textId="77777777" w:rsidTr="002151FE">
        <w:trPr>
          <w:trHeight w:val="217"/>
        </w:trPr>
        <w:tc>
          <w:tcPr>
            <w:tcW w:w="1275" w:type="dxa"/>
            <w:noWrap/>
            <w:hideMark/>
          </w:tcPr>
          <w:p w14:paraId="4D345581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22</w:t>
            </w:r>
          </w:p>
        </w:tc>
        <w:tc>
          <w:tcPr>
            <w:tcW w:w="4682" w:type="dxa"/>
            <w:noWrap/>
            <w:hideMark/>
          </w:tcPr>
          <w:p w14:paraId="6BC10309" w14:textId="77777777" w:rsidR="002151FE" w:rsidRPr="0065461B" w:rsidRDefault="002151FE" w:rsidP="002151FE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2. Ulaganja AIF-au finansijsku imovinu vrednovanu po fer vrijednosti kroz ostali ukupni rezultat</w:t>
            </w:r>
          </w:p>
        </w:tc>
        <w:tc>
          <w:tcPr>
            <w:tcW w:w="709" w:type="dxa"/>
            <w:noWrap/>
            <w:hideMark/>
          </w:tcPr>
          <w:p w14:paraId="669E73EB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21</w:t>
            </w:r>
          </w:p>
        </w:tc>
        <w:tc>
          <w:tcPr>
            <w:tcW w:w="1276" w:type="dxa"/>
            <w:noWrap/>
            <w:hideMark/>
          </w:tcPr>
          <w:p w14:paraId="67D1DDC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</w:tcPr>
          <w:p w14:paraId="793517B7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  <w:hideMark/>
          </w:tcPr>
          <w:p w14:paraId="04DBC92F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5357DF6A" w14:textId="77777777" w:rsidTr="002151FE">
        <w:trPr>
          <w:trHeight w:val="135"/>
        </w:trPr>
        <w:tc>
          <w:tcPr>
            <w:tcW w:w="1275" w:type="dxa"/>
            <w:noWrap/>
            <w:hideMark/>
          </w:tcPr>
          <w:p w14:paraId="6CE4ADF5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23</w:t>
            </w:r>
          </w:p>
        </w:tc>
        <w:tc>
          <w:tcPr>
            <w:tcW w:w="4682" w:type="dxa"/>
            <w:noWrap/>
            <w:hideMark/>
          </w:tcPr>
          <w:p w14:paraId="1BF2881E" w14:textId="77777777" w:rsidR="002151FE" w:rsidRPr="0065461B" w:rsidRDefault="002151FE" w:rsidP="002151FE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3. Ulaganja AIF-a u finansijsku imovinu vrednovanu po amortizacionom trošku</w:t>
            </w:r>
          </w:p>
        </w:tc>
        <w:tc>
          <w:tcPr>
            <w:tcW w:w="709" w:type="dxa"/>
            <w:noWrap/>
            <w:hideMark/>
          </w:tcPr>
          <w:p w14:paraId="425CA0F8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22</w:t>
            </w:r>
          </w:p>
        </w:tc>
        <w:tc>
          <w:tcPr>
            <w:tcW w:w="1276" w:type="dxa"/>
            <w:noWrap/>
            <w:hideMark/>
          </w:tcPr>
          <w:p w14:paraId="76981B2A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</w:tcPr>
          <w:p w14:paraId="445708A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  <w:hideMark/>
          </w:tcPr>
          <w:p w14:paraId="59F2D16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5534CBAE" w14:textId="77777777" w:rsidTr="002151FE">
        <w:trPr>
          <w:trHeight w:val="175"/>
        </w:trPr>
        <w:tc>
          <w:tcPr>
            <w:tcW w:w="1275" w:type="dxa"/>
            <w:shd w:val="clear" w:color="auto" w:fill="A6A6A6"/>
            <w:noWrap/>
            <w:hideMark/>
          </w:tcPr>
          <w:p w14:paraId="6D22C989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tcBorders>
              <w:bottom w:val="single" w:sz="4" w:space="0" w:color="auto"/>
            </w:tcBorders>
            <w:shd w:val="clear" w:color="auto" w:fill="A6A6A6"/>
            <w:noWrap/>
            <w:hideMark/>
          </w:tcPr>
          <w:p w14:paraId="6A9A796A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A        UKUPNA IMOVINA       (1+8+19)</w:t>
            </w:r>
          </w:p>
        </w:tc>
        <w:tc>
          <w:tcPr>
            <w:tcW w:w="709" w:type="dxa"/>
            <w:shd w:val="clear" w:color="auto" w:fill="A6A6A6"/>
            <w:noWrap/>
            <w:hideMark/>
          </w:tcPr>
          <w:p w14:paraId="4330C008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23</w:t>
            </w:r>
          </w:p>
        </w:tc>
        <w:tc>
          <w:tcPr>
            <w:tcW w:w="1276" w:type="dxa"/>
            <w:shd w:val="clear" w:color="auto" w:fill="A6A6A6"/>
            <w:noWrap/>
            <w:hideMark/>
          </w:tcPr>
          <w:p w14:paraId="4043DBA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  <w:shd w:val="clear" w:color="auto" w:fill="A6A6A6"/>
          </w:tcPr>
          <w:p w14:paraId="064E935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shd w:val="clear" w:color="auto" w:fill="A6A6A6"/>
            <w:noWrap/>
            <w:hideMark/>
          </w:tcPr>
          <w:p w14:paraId="0F76A215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271DC267" w14:textId="77777777" w:rsidTr="002151FE">
        <w:trPr>
          <w:trHeight w:val="137"/>
        </w:trPr>
        <w:tc>
          <w:tcPr>
            <w:tcW w:w="1275" w:type="dxa"/>
          </w:tcPr>
          <w:p w14:paraId="6576BA0F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990-994</w:t>
            </w:r>
          </w:p>
        </w:tc>
        <w:tc>
          <w:tcPr>
            <w:tcW w:w="4682" w:type="dxa"/>
            <w:tcBorders>
              <w:right w:val="single" w:sz="4" w:space="0" w:color="auto"/>
            </w:tcBorders>
            <w:noWrap/>
            <w:hideMark/>
          </w:tcPr>
          <w:p w14:paraId="16CCC837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Vanbilansna aktiva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92995A2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B5E55C5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4D0D5250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24" w:type="dxa"/>
            <w:tcBorders>
              <w:left w:val="single" w:sz="4" w:space="0" w:color="auto"/>
            </w:tcBorders>
          </w:tcPr>
          <w:p w14:paraId="131BA88C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60806D14" w14:textId="77777777" w:rsidTr="002151FE">
        <w:trPr>
          <w:trHeight w:val="137"/>
        </w:trPr>
        <w:tc>
          <w:tcPr>
            <w:tcW w:w="1275" w:type="dxa"/>
          </w:tcPr>
          <w:p w14:paraId="3BB79E18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682" w:type="dxa"/>
            <w:tcBorders>
              <w:right w:val="single" w:sz="4" w:space="0" w:color="auto"/>
            </w:tcBorders>
            <w:noWrap/>
          </w:tcPr>
          <w:p w14:paraId="0E38CCCC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4156BED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4DA3751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14:paraId="3288FE8F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tcBorders>
              <w:left w:val="single" w:sz="4" w:space="0" w:color="auto"/>
            </w:tcBorders>
          </w:tcPr>
          <w:p w14:paraId="4C9A8F83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769AED0E" w14:textId="77777777" w:rsidTr="002151FE">
        <w:trPr>
          <w:trHeight w:val="91"/>
        </w:trPr>
        <w:tc>
          <w:tcPr>
            <w:tcW w:w="1275" w:type="dxa"/>
            <w:noWrap/>
            <w:hideMark/>
          </w:tcPr>
          <w:p w14:paraId="39E585F6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noWrap/>
            <w:hideMark/>
          </w:tcPr>
          <w:p w14:paraId="35510536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OBAVEZE FONDA</w:t>
            </w:r>
          </w:p>
        </w:tc>
        <w:tc>
          <w:tcPr>
            <w:tcW w:w="709" w:type="dxa"/>
            <w:noWrap/>
            <w:hideMark/>
          </w:tcPr>
          <w:p w14:paraId="0041B01A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25</w:t>
            </w:r>
          </w:p>
        </w:tc>
        <w:tc>
          <w:tcPr>
            <w:tcW w:w="1276" w:type="dxa"/>
            <w:noWrap/>
            <w:hideMark/>
          </w:tcPr>
          <w:p w14:paraId="730D93DC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</w:tcPr>
          <w:p w14:paraId="6AEE4486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  <w:hideMark/>
          </w:tcPr>
          <w:p w14:paraId="51C7BC9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69B266DA" w14:textId="77777777" w:rsidTr="002151FE">
        <w:trPr>
          <w:trHeight w:val="179"/>
        </w:trPr>
        <w:tc>
          <w:tcPr>
            <w:tcW w:w="1275" w:type="dxa"/>
            <w:noWrap/>
            <w:hideMark/>
          </w:tcPr>
          <w:p w14:paraId="30852A1F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40</w:t>
            </w:r>
          </w:p>
        </w:tc>
        <w:tc>
          <w:tcPr>
            <w:tcW w:w="4682" w:type="dxa"/>
            <w:noWrap/>
            <w:hideMark/>
          </w:tcPr>
          <w:p w14:paraId="7FADC0CC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1. Obaveze po osnovu ulaganja u finansijske instrumente</w:t>
            </w:r>
          </w:p>
        </w:tc>
        <w:tc>
          <w:tcPr>
            <w:tcW w:w="709" w:type="dxa"/>
            <w:noWrap/>
            <w:hideMark/>
          </w:tcPr>
          <w:p w14:paraId="47CA54A2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26</w:t>
            </w:r>
          </w:p>
        </w:tc>
        <w:tc>
          <w:tcPr>
            <w:tcW w:w="1276" w:type="dxa"/>
            <w:noWrap/>
            <w:hideMark/>
          </w:tcPr>
          <w:p w14:paraId="381DB4E0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</w:tcPr>
          <w:p w14:paraId="66B0D009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  <w:hideMark/>
          </w:tcPr>
          <w:p w14:paraId="2829E13B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74CCA27F" w14:textId="77777777" w:rsidTr="002151FE">
        <w:trPr>
          <w:trHeight w:val="179"/>
        </w:trPr>
        <w:tc>
          <w:tcPr>
            <w:tcW w:w="1275" w:type="dxa"/>
            <w:noWrap/>
          </w:tcPr>
          <w:p w14:paraId="7C20B1E7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41</w:t>
            </w:r>
          </w:p>
        </w:tc>
        <w:tc>
          <w:tcPr>
            <w:tcW w:w="4682" w:type="dxa"/>
            <w:noWrap/>
          </w:tcPr>
          <w:p w14:paraId="0D55DCAA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2. Finansijske obaveze koje se vrednuju po fer vrijednosti</w:t>
            </w:r>
          </w:p>
        </w:tc>
        <w:tc>
          <w:tcPr>
            <w:tcW w:w="709" w:type="dxa"/>
            <w:noWrap/>
          </w:tcPr>
          <w:p w14:paraId="31FF0F0B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27</w:t>
            </w:r>
          </w:p>
        </w:tc>
        <w:tc>
          <w:tcPr>
            <w:tcW w:w="1276" w:type="dxa"/>
            <w:noWrap/>
          </w:tcPr>
          <w:p w14:paraId="20F0F60F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571C67DA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77C8FE3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066966D4" w14:textId="77777777" w:rsidTr="002151FE">
        <w:trPr>
          <w:trHeight w:val="179"/>
        </w:trPr>
        <w:tc>
          <w:tcPr>
            <w:tcW w:w="1275" w:type="dxa"/>
            <w:noWrap/>
          </w:tcPr>
          <w:p w14:paraId="6982D659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42</w:t>
            </w:r>
          </w:p>
        </w:tc>
        <w:tc>
          <w:tcPr>
            <w:tcW w:w="4682" w:type="dxa"/>
            <w:noWrap/>
          </w:tcPr>
          <w:p w14:paraId="5B660A0B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3. Finansijske obaveze koje se vrednuju po amortizacionom trošku</w:t>
            </w:r>
          </w:p>
        </w:tc>
        <w:tc>
          <w:tcPr>
            <w:tcW w:w="709" w:type="dxa"/>
            <w:noWrap/>
          </w:tcPr>
          <w:p w14:paraId="749C2F8B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28</w:t>
            </w:r>
          </w:p>
        </w:tc>
        <w:tc>
          <w:tcPr>
            <w:tcW w:w="1276" w:type="dxa"/>
            <w:noWrap/>
          </w:tcPr>
          <w:p w14:paraId="26D8E8C0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6A65CDF6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5E9B49C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7F7BE6D0" w14:textId="77777777" w:rsidTr="002151FE">
        <w:trPr>
          <w:trHeight w:val="179"/>
        </w:trPr>
        <w:tc>
          <w:tcPr>
            <w:tcW w:w="1275" w:type="dxa"/>
            <w:noWrap/>
          </w:tcPr>
          <w:p w14:paraId="149A9435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421</w:t>
            </w:r>
          </w:p>
        </w:tc>
        <w:tc>
          <w:tcPr>
            <w:tcW w:w="4682" w:type="dxa"/>
            <w:noWrap/>
          </w:tcPr>
          <w:p w14:paraId="093469C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4. Obaveze po osnovu primljenih kredita od banaka</w:t>
            </w:r>
          </w:p>
        </w:tc>
        <w:tc>
          <w:tcPr>
            <w:tcW w:w="709" w:type="dxa"/>
            <w:noWrap/>
          </w:tcPr>
          <w:p w14:paraId="3ACADDCC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29</w:t>
            </w:r>
          </w:p>
        </w:tc>
        <w:tc>
          <w:tcPr>
            <w:tcW w:w="1276" w:type="dxa"/>
            <w:noWrap/>
          </w:tcPr>
          <w:p w14:paraId="13ABA12C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3A52C21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13ECD389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6B8DA4CA" w14:textId="77777777" w:rsidTr="002151FE">
        <w:trPr>
          <w:trHeight w:val="179"/>
        </w:trPr>
        <w:tc>
          <w:tcPr>
            <w:tcW w:w="1275" w:type="dxa"/>
            <w:noWrap/>
          </w:tcPr>
          <w:p w14:paraId="4F52B4AB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43</w:t>
            </w:r>
          </w:p>
        </w:tc>
        <w:tc>
          <w:tcPr>
            <w:tcW w:w="4682" w:type="dxa"/>
            <w:noWrap/>
          </w:tcPr>
          <w:p w14:paraId="32E9EEBF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4. Obaveze prema društvu za upravljanje</w:t>
            </w:r>
          </w:p>
        </w:tc>
        <w:tc>
          <w:tcPr>
            <w:tcW w:w="709" w:type="dxa"/>
            <w:noWrap/>
          </w:tcPr>
          <w:p w14:paraId="5378DB12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30</w:t>
            </w:r>
          </w:p>
        </w:tc>
        <w:tc>
          <w:tcPr>
            <w:tcW w:w="1276" w:type="dxa"/>
            <w:noWrap/>
          </w:tcPr>
          <w:p w14:paraId="5E791887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66AEEED3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600CF130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20B1650A" w14:textId="77777777" w:rsidTr="002151FE">
        <w:trPr>
          <w:trHeight w:val="179"/>
        </w:trPr>
        <w:tc>
          <w:tcPr>
            <w:tcW w:w="1275" w:type="dxa"/>
            <w:noWrap/>
          </w:tcPr>
          <w:p w14:paraId="33F7B7DE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44</w:t>
            </w:r>
          </w:p>
        </w:tc>
        <w:tc>
          <w:tcPr>
            <w:tcW w:w="4682" w:type="dxa"/>
            <w:noWrap/>
          </w:tcPr>
          <w:p w14:paraId="41559B70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5. Obaveze prema depozitaru i brokeru</w:t>
            </w:r>
          </w:p>
        </w:tc>
        <w:tc>
          <w:tcPr>
            <w:tcW w:w="709" w:type="dxa"/>
            <w:noWrap/>
          </w:tcPr>
          <w:p w14:paraId="0C38DEB9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31</w:t>
            </w:r>
          </w:p>
        </w:tc>
        <w:tc>
          <w:tcPr>
            <w:tcW w:w="1276" w:type="dxa"/>
            <w:noWrap/>
          </w:tcPr>
          <w:p w14:paraId="7CC51A2C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308A085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3A6DC87E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4BE4A1D3" w14:textId="77777777" w:rsidTr="002151FE">
        <w:trPr>
          <w:trHeight w:val="179"/>
        </w:trPr>
        <w:tc>
          <w:tcPr>
            <w:tcW w:w="1275" w:type="dxa"/>
            <w:noWrap/>
          </w:tcPr>
          <w:p w14:paraId="507DED40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45</w:t>
            </w:r>
          </w:p>
        </w:tc>
        <w:tc>
          <w:tcPr>
            <w:tcW w:w="4682" w:type="dxa"/>
            <w:noWrap/>
          </w:tcPr>
          <w:p w14:paraId="0A038812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6. Obaveze prema Komisiji za tržište kapitala</w:t>
            </w:r>
          </w:p>
        </w:tc>
        <w:tc>
          <w:tcPr>
            <w:tcW w:w="709" w:type="dxa"/>
            <w:noWrap/>
          </w:tcPr>
          <w:p w14:paraId="4487C985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32</w:t>
            </w:r>
          </w:p>
        </w:tc>
        <w:tc>
          <w:tcPr>
            <w:tcW w:w="1276" w:type="dxa"/>
            <w:noWrap/>
          </w:tcPr>
          <w:p w14:paraId="284AC8E3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58097093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7D309582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0C74570D" w14:textId="77777777" w:rsidTr="002151FE">
        <w:trPr>
          <w:trHeight w:val="179"/>
        </w:trPr>
        <w:tc>
          <w:tcPr>
            <w:tcW w:w="1275" w:type="dxa"/>
            <w:noWrap/>
          </w:tcPr>
          <w:p w14:paraId="1D20F066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46</w:t>
            </w:r>
          </w:p>
        </w:tc>
        <w:tc>
          <w:tcPr>
            <w:tcW w:w="4682" w:type="dxa"/>
            <w:noWrap/>
          </w:tcPr>
          <w:p w14:paraId="13B33D3E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7. Obaveze po osnovu dozvoljenih troškova AIF-a</w:t>
            </w:r>
          </w:p>
        </w:tc>
        <w:tc>
          <w:tcPr>
            <w:tcW w:w="709" w:type="dxa"/>
            <w:noWrap/>
          </w:tcPr>
          <w:p w14:paraId="5E41323D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33</w:t>
            </w:r>
          </w:p>
        </w:tc>
        <w:tc>
          <w:tcPr>
            <w:tcW w:w="1276" w:type="dxa"/>
            <w:noWrap/>
          </w:tcPr>
          <w:p w14:paraId="06312947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2709377A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27A1FD0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6A2D9BF0" w14:textId="77777777" w:rsidTr="002151FE">
        <w:trPr>
          <w:trHeight w:val="179"/>
        </w:trPr>
        <w:tc>
          <w:tcPr>
            <w:tcW w:w="1275" w:type="dxa"/>
            <w:noWrap/>
          </w:tcPr>
          <w:p w14:paraId="663C43F8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47</w:t>
            </w:r>
          </w:p>
        </w:tc>
        <w:tc>
          <w:tcPr>
            <w:tcW w:w="4682" w:type="dxa"/>
            <w:noWrap/>
          </w:tcPr>
          <w:p w14:paraId="31086E6A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 xml:space="preserve">8. Obaveze prema vlasnicima </w:t>
            </w:r>
          </w:p>
        </w:tc>
        <w:tc>
          <w:tcPr>
            <w:tcW w:w="709" w:type="dxa"/>
            <w:noWrap/>
          </w:tcPr>
          <w:p w14:paraId="2B80B2DF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34</w:t>
            </w:r>
          </w:p>
        </w:tc>
        <w:tc>
          <w:tcPr>
            <w:tcW w:w="1276" w:type="dxa"/>
            <w:noWrap/>
          </w:tcPr>
          <w:p w14:paraId="035AF11A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52E02EF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7D7770C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421A87BA" w14:textId="77777777" w:rsidTr="002151FE">
        <w:trPr>
          <w:trHeight w:val="179"/>
        </w:trPr>
        <w:tc>
          <w:tcPr>
            <w:tcW w:w="1275" w:type="dxa"/>
            <w:noWrap/>
          </w:tcPr>
          <w:p w14:paraId="72C441E4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48</w:t>
            </w:r>
          </w:p>
        </w:tc>
        <w:tc>
          <w:tcPr>
            <w:tcW w:w="4682" w:type="dxa"/>
            <w:noWrap/>
          </w:tcPr>
          <w:p w14:paraId="6E20C3C2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9. Obaveze po obračunatoj kamati</w:t>
            </w:r>
          </w:p>
        </w:tc>
        <w:tc>
          <w:tcPr>
            <w:tcW w:w="709" w:type="dxa"/>
            <w:noWrap/>
          </w:tcPr>
          <w:p w14:paraId="7A02D419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35</w:t>
            </w:r>
          </w:p>
        </w:tc>
        <w:tc>
          <w:tcPr>
            <w:tcW w:w="1276" w:type="dxa"/>
            <w:noWrap/>
          </w:tcPr>
          <w:p w14:paraId="598FAF3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78413BEC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79A4CB5C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5C9F679B" w14:textId="77777777" w:rsidTr="002151FE">
        <w:trPr>
          <w:trHeight w:val="179"/>
        </w:trPr>
        <w:tc>
          <w:tcPr>
            <w:tcW w:w="1275" w:type="dxa"/>
            <w:noWrap/>
          </w:tcPr>
          <w:p w14:paraId="0ED5B56D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49</w:t>
            </w:r>
          </w:p>
        </w:tc>
        <w:tc>
          <w:tcPr>
            <w:tcW w:w="4682" w:type="dxa"/>
            <w:noWrap/>
          </w:tcPr>
          <w:p w14:paraId="379DDBAF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10. PVR</w:t>
            </w:r>
          </w:p>
        </w:tc>
        <w:tc>
          <w:tcPr>
            <w:tcW w:w="709" w:type="dxa"/>
            <w:noWrap/>
          </w:tcPr>
          <w:p w14:paraId="3E018E2F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36</w:t>
            </w:r>
          </w:p>
        </w:tc>
        <w:tc>
          <w:tcPr>
            <w:tcW w:w="1276" w:type="dxa"/>
            <w:noWrap/>
          </w:tcPr>
          <w:p w14:paraId="5CB87119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2AD7A59F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2DF9A0E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20E9B0E7" w14:textId="77777777" w:rsidTr="002151FE">
        <w:trPr>
          <w:trHeight w:val="105"/>
        </w:trPr>
        <w:tc>
          <w:tcPr>
            <w:tcW w:w="1275" w:type="dxa"/>
            <w:shd w:val="clear" w:color="auto" w:fill="BFBFBF"/>
            <w:noWrap/>
            <w:hideMark/>
          </w:tcPr>
          <w:p w14:paraId="6A569865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shd w:val="clear" w:color="auto" w:fill="BFBFBF"/>
            <w:noWrap/>
            <w:hideMark/>
          </w:tcPr>
          <w:p w14:paraId="17215AE6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B    UKUPNE OBAVEZE  (26+27+28+29+30+31+32+33+34+35+36)</w:t>
            </w:r>
          </w:p>
        </w:tc>
        <w:tc>
          <w:tcPr>
            <w:tcW w:w="709" w:type="dxa"/>
            <w:shd w:val="clear" w:color="auto" w:fill="BFBFBF"/>
            <w:noWrap/>
            <w:hideMark/>
          </w:tcPr>
          <w:p w14:paraId="75A8D4DC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37</w:t>
            </w:r>
          </w:p>
        </w:tc>
        <w:tc>
          <w:tcPr>
            <w:tcW w:w="1276" w:type="dxa"/>
            <w:shd w:val="clear" w:color="auto" w:fill="BFBFBF"/>
            <w:noWrap/>
            <w:hideMark/>
          </w:tcPr>
          <w:p w14:paraId="68FAFBAC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  <w:shd w:val="clear" w:color="auto" w:fill="BFBFBF"/>
          </w:tcPr>
          <w:p w14:paraId="7F95EA25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shd w:val="clear" w:color="auto" w:fill="BFBFBF"/>
            <w:noWrap/>
            <w:hideMark/>
          </w:tcPr>
          <w:p w14:paraId="35448687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748ECA79" w14:textId="77777777" w:rsidTr="002151FE">
        <w:trPr>
          <w:trHeight w:val="193"/>
        </w:trPr>
        <w:tc>
          <w:tcPr>
            <w:tcW w:w="1275" w:type="dxa"/>
            <w:shd w:val="clear" w:color="auto" w:fill="BFBFBF"/>
            <w:noWrap/>
            <w:hideMark/>
          </w:tcPr>
          <w:p w14:paraId="403448D0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shd w:val="clear" w:color="auto" w:fill="BFBFBF"/>
            <w:noWrap/>
            <w:hideMark/>
          </w:tcPr>
          <w:p w14:paraId="30DA2490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Neto imovina fonda    (23-37)</w:t>
            </w:r>
          </w:p>
        </w:tc>
        <w:tc>
          <w:tcPr>
            <w:tcW w:w="709" w:type="dxa"/>
            <w:shd w:val="clear" w:color="auto" w:fill="BFBFBF"/>
            <w:noWrap/>
            <w:hideMark/>
          </w:tcPr>
          <w:p w14:paraId="3BB9695A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38</w:t>
            </w:r>
          </w:p>
        </w:tc>
        <w:tc>
          <w:tcPr>
            <w:tcW w:w="1276" w:type="dxa"/>
            <w:shd w:val="clear" w:color="auto" w:fill="BFBFBF"/>
            <w:noWrap/>
            <w:hideMark/>
          </w:tcPr>
          <w:p w14:paraId="530B6EA5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  <w:shd w:val="clear" w:color="auto" w:fill="BFBFBF"/>
          </w:tcPr>
          <w:p w14:paraId="78A09EAF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shd w:val="clear" w:color="auto" w:fill="BFBFBF"/>
            <w:noWrap/>
            <w:hideMark/>
          </w:tcPr>
          <w:p w14:paraId="44F48B3F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0F83F7E7" w14:textId="77777777" w:rsidTr="002151FE">
        <w:trPr>
          <w:trHeight w:val="211"/>
        </w:trPr>
        <w:tc>
          <w:tcPr>
            <w:tcW w:w="1275" w:type="dxa"/>
            <w:shd w:val="clear" w:color="auto" w:fill="BFBFBF"/>
            <w:noWrap/>
            <w:hideMark/>
          </w:tcPr>
          <w:p w14:paraId="24FA74F3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shd w:val="clear" w:color="auto" w:fill="BFBFBF"/>
            <w:noWrap/>
            <w:hideMark/>
          </w:tcPr>
          <w:p w14:paraId="376564D2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Broj izdatih udjela</w:t>
            </w:r>
          </w:p>
        </w:tc>
        <w:tc>
          <w:tcPr>
            <w:tcW w:w="709" w:type="dxa"/>
            <w:shd w:val="clear" w:color="auto" w:fill="BFBFBF"/>
            <w:noWrap/>
            <w:hideMark/>
          </w:tcPr>
          <w:p w14:paraId="47D99E43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39</w:t>
            </w:r>
          </w:p>
        </w:tc>
        <w:tc>
          <w:tcPr>
            <w:tcW w:w="1276" w:type="dxa"/>
            <w:shd w:val="clear" w:color="auto" w:fill="BFBFBF"/>
            <w:noWrap/>
            <w:hideMark/>
          </w:tcPr>
          <w:p w14:paraId="02993F3E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  <w:shd w:val="clear" w:color="auto" w:fill="BFBFBF"/>
          </w:tcPr>
          <w:p w14:paraId="4C1BEB4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shd w:val="clear" w:color="auto" w:fill="BFBFBF"/>
            <w:noWrap/>
            <w:hideMark/>
          </w:tcPr>
          <w:p w14:paraId="661D5CF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730947F5" w14:textId="77777777" w:rsidTr="002151FE">
        <w:trPr>
          <w:trHeight w:val="187"/>
        </w:trPr>
        <w:tc>
          <w:tcPr>
            <w:tcW w:w="1275" w:type="dxa"/>
            <w:shd w:val="clear" w:color="auto" w:fill="BFBFBF"/>
            <w:noWrap/>
            <w:hideMark/>
          </w:tcPr>
          <w:p w14:paraId="54CA04A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shd w:val="clear" w:color="auto" w:fill="BFBFBF"/>
            <w:noWrap/>
            <w:hideMark/>
          </w:tcPr>
          <w:p w14:paraId="65223DAF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Neto imovina po udjelu (38/39)</w:t>
            </w:r>
          </w:p>
        </w:tc>
        <w:tc>
          <w:tcPr>
            <w:tcW w:w="709" w:type="dxa"/>
            <w:shd w:val="clear" w:color="auto" w:fill="BFBFBF"/>
            <w:noWrap/>
            <w:hideMark/>
          </w:tcPr>
          <w:p w14:paraId="6DA53E6F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40</w:t>
            </w:r>
          </w:p>
        </w:tc>
        <w:tc>
          <w:tcPr>
            <w:tcW w:w="1276" w:type="dxa"/>
            <w:shd w:val="clear" w:color="auto" w:fill="BFBFBF"/>
            <w:noWrap/>
            <w:hideMark/>
          </w:tcPr>
          <w:p w14:paraId="77591CAF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408" w:type="dxa"/>
            <w:shd w:val="clear" w:color="auto" w:fill="BFBFBF"/>
          </w:tcPr>
          <w:p w14:paraId="30AE6939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shd w:val="clear" w:color="auto" w:fill="BFBFBF"/>
            <w:noWrap/>
            <w:hideMark/>
          </w:tcPr>
          <w:p w14:paraId="2E078F1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143411DA" w14:textId="77777777" w:rsidTr="002151FE">
        <w:trPr>
          <w:trHeight w:val="187"/>
        </w:trPr>
        <w:tc>
          <w:tcPr>
            <w:tcW w:w="1275" w:type="dxa"/>
            <w:noWrap/>
          </w:tcPr>
          <w:p w14:paraId="461A83B4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lastRenderedPageBreak/>
              <w:t>90</w:t>
            </w:r>
          </w:p>
        </w:tc>
        <w:tc>
          <w:tcPr>
            <w:tcW w:w="4682" w:type="dxa"/>
            <w:noWrap/>
          </w:tcPr>
          <w:p w14:paraId="023B7A6B" w14:textId="77777777" w:rsidR="002151FE" w:rsidRPr="0065461B" w:rsidRDefault="002151FE" w:rsidP="002151FE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 xml:space="preserve">Izdati/otkupljeni udjeli AIF-a </w:t>
            </w:r>
          </w:p>
        </w:tc>
        <w:tc>
          <w:tcPr>
            <w:tcW w:w="709" w:type="dxa"/>
            <w:noWrap/>
          </w:tcPr>
          <w:p w14:paraId="3ED40F2C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41</w:t>
            </w:r>
          </w:p>
        </w:tc>
        <w:tc>
          <w:tcPr>
            <w:tcW w:w="1276" w:type="dxa"/>
            <w:noWrap/>
          </w:tcPr>
          <w:p w14:paraId="6856DC95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6759298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629BF5D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6C8FCF8B" w14:textId="77777777" w:rsidTr="002151FE">
        <w:trPr>
          <w:trHeight w:val="187"/>
        </w:trPr>
        <w:tc>
          <w:tcPr>
            <w:tcW w:w="1275" w:type="dxa"/>
            <w:noWrap/>
          </w:tcPr>
          <w:p w14:paraId="2C9DA79F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91</w:t>
            </w:r>
          </w:p>
        </w:tc>
        <w:tc>
          <w:tcPr>
            <w:tcW w:w="4682" w:type="dxa"/>
            <w:noWrap/>
          </w:tcPr>
          <w:p w14:paraId="373446EB" w14:textId="77777777" w:rsidR="002151FE" w:rsidRPr="0065461B" w:rsidRDefault="002151FE" w:rsidP="002151FE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Dobit/gubitak tekuće poslovne godine</w:t>
            </w:r>
          </w:p>
        </w:tc>
        <w:tc>
          <w:tcPr>
            <w:tcW w:w="709" w:type="dxa"/>
            <w:noWrap/>
          </w:tcPr>
          <w:p w14:paraId="6B917C23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42</w:t>
            </w:r>
          </w:p>
        </w:tc>
        <w:tc>
          <w:tcPr>
            <w:tcW w:w="1276" w:type="dxa"/>
            <w:noWrap/>
          </w:tcPr>
          <w:p w14:paraId="47543197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03FF56D6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75B2EF36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3F6661AF" w14:textId="77777777" w:rsidTr="002151FE">
        <w:trPr>
          <w:trHeight w:val="187"/>
        </w:trPr>
        <w:tc>
          <w:tcPr>
            <w:tcW w:w="1275" w:type="dxa"/>
            <w:noWrap/>
          </w:tcPr>
          <w:p w14:paraId="6419FB1C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92</w:t>
            </w:r>
          </w:p>
        </w:tc>
        <w:tc>
          <w:tcPr>
            <w:tcW w:w="4682" w:type="dxa"/>
            <w:noWrap/>
          </w:tcPr>
          <w:p w14:paraId="53C34580" w14:textId="77777777" w:rsidR="002151FE" w:rsidRPr="0065461B" w:rsidRDefault="002151FE" w:rsidP="002151FE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Neraspoređena dobit/gubitak iz prethodnih perioda</w:t>
            </w:r>
          </w:p>
        </w:tc>
        <w:tc>
          <w:tcPr>
            <w:tcW w:w="709" w:type="dxa"/>
            <w:noWrap/>
          </w:tcPr>
          <w:p w14:paraId="054E21A9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43</w:t>
            </w:r>
          </w:p>
        </w:tc>
        <w:tc>
          <w:tcPr>
            <w:tcW w:w="1276" w:type="dxa"/>
            <w:noWrap/>
          </w:tcPr>
          <w:p w14:paraId="216E01E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144C970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594B78CE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59D9025B" w14:textId="77777777" w:rsidTr="002151FE">
        <w:trPr>
          <w:trHeight w:val="187"/>
        </w:trPr>
        <w:tc>
          <w:tcPr>
            <w:tcW w:w="1275" w:type="dxa"/>
            <w:noWrap/>
          </w:tcPr>
          <w:p w14:paraId="55BE5129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96</w:t>
            </w:r>
          </w:p>
        </w:tc>
        <w:tc>
          <w:tcPr>
            <w:tcW w:w="4682" w:type="dxa"/>
            <w:noWrap/>
          </w:tcPr>
          <w:p w14:paraId="013C82E4" w14:textId="77777777" w:rsidR="002151FE" w:rsidRPr="0065461B" w:rsidRDefault="002151FE" w:rsidP="002151FE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Rezerve fer vrijednosti (45+46)</w:t>
            </w:r>
          </w:p>
        </w:tc>
        <w:tc>
          <w:tcPr>
            <w:tcW w:w="709" w:type="dxa"/>
            <w:noWrap/>
          </w:tcPr>
          <w:p w14:paraId="09761503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44</w:t>
            </w:r>
          </w:p>
        </w:tc>
        <w:tc>
          <w:tcPr>
            <w:tcW w:w="1276" w:type="dxa"/>
            <w:noWrap/>
          </w:tcPr>
          <w:p w14:paraId="1210BFB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2797106E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695E1859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48729916" w14:textId="77777777" w:rsidTr="002151FE">
        <w:trPr>
          <w:trHeight w:val="187"/>
        </w:trPr>
        <w:tc>
          <w:tcPr>
            <w:tcW w:w="1275" w:type="dxa"/>
            <w:noWrap/>
          </w:tcPr>
          <w:p w14:paraId="753C547E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96x+96y</w:t>
            </w:r>
          </w:p>
        </w:tc>
        <w:tc>
          <w:tcPr>
            <w:tcW w:w="4682" w:type="dxa"/>
            <w:noWrap/>
          </w:tcPr>
          <w:p w14:paraId="26825425" w14:textId="77777777" w:rsidR="002151FE" w:rsidRPr="0065461B" w:rsidRDefault="002151FE" w:rsidP="002151FE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Fer vrijednost finansijske imovine</w:t>
            </w:r>
          </w:p>
        </w:tc>
        <w:tc>
          <w:tcPr>
            <w:tcW w:w="709" w:type="dxa"/>
            <w:noWrap/>
          </w:tcPr>
          <w:p w14:paraId="70E2D858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45</w:t>
            </w:r>
          </w:p>
        </w:tc>
        <w:tc>
          <w:tcPr>
            <w:tcW w:w="1276" w:type="dxa"/>
            <w:noWrap/>
          </w:tcPr>
          <w:p w14:paraId="49929E0E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18C6631E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0DD53C2F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6B6540A0" w14:textId="77777777" w:rsidTr="002151FE">
        <w:trPr>
          <w:trHeight w:val="187"/>
        </w:trPr>
        <w:tc>
          <w:tcPr>
            <w:tcW w:w="1275" w:type="dxa"/>
            <w:noWrap/>
          </w:tcPr>
          <w:p w14:paraId="6F67BBCD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96z</w:t>
            </w:r>
          </w:p>
        </w:tc>
        <w:tc>
          <w:tcPr>
            <w:tcW w:w="4682" w:type="dxa"/>
            <w:noWrap/>
          </w:tcPr>
          <w:p w14:paraId="799CAD5E" w14:textId="77777777" w:rsidR="002151FE" w:rsidRPr="0065461B" w:rsidRDefault="002151FE" w:rsidP="002151FE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Revalorizacione rezerve</w:t>
            </w:r>
          </w:p>
        </w:tc>
        <w:tc>
          <w:tcPr>
            <w:tcW w:w="709" w:type="dxa"/>
            <w:noWrap/>
          </w:tcPr>
          <w:p w14:paraId="0AB3DFC5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46</w:t>
            </w:r>
          </w:p>
        </w:tc>
        <w:tc>
          <w:tcPr>
            <w:tcW w:w="1276" w:type="dxa"/>
            <w:noWrap/>
          </w:tcPr>
          <w:p w14:paraId="319C3C5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51C3C326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5E227812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6B720347" w14:textId="77777777" w:rsidTr="002151FE">
        <w:trPr>
          <w:trHeight w:val="187"/>
        </w:trPr>
        <w:tc>
          <w:tcPr>
            <w:tcW w:w="1275" w:type="dxa"/>
            <w:noWrap/>
          </w:tcPr>
          <w:p w14:paraId="266D1E28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682" w:type="dxa"/>
            <w:noWrap/>
          </w:tcPr>
          <w:p w14:paraId="432AAAE4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C Ukupno obaveze prema izvorima imovine (41+42+43+44)</w:t>
            </w:r>
          </w:p>
        </w:tc>
        <w:tc>
          <w:tcPr>
            <w:tcW w:w="709" w:type="dxa"/>
            <w:noWrap/>
          </w:tcPr>
          <w:p w14:paraId="56EAB5CF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47</w:t>
            </w:r>
          </w:p>
        </w:tc>
        <w:tc>
          <w:tcPr>
            <w:tcW w:w="1276" w:type="dxa"/>
            <w:noWrap/>
          </w:tcPr>
          <w:p w14:paraId="054D9CE5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0D88B6B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50D7375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3E52D554" w14:textId="77777777" w:rsidTr="002151FE">
        <w:trPr>
          <w:trHeight w:val="187"/>
        </w:trPr>
        <w:tc>
          <w:tcPr>
            <w:tcW w:w="1275" w:type="dxa"/>
            <w:noWrap/>
          </w:tcPr>
          <w:p w14:paraId="0FF4A75E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995-999</w:t>
            </w:r>
          </w:p>
        </w:tc>
        <w:tc>
          <w:tcPr>
            <w:tcW w:w="4682" w:type="dxa"/>
            <w:noWrap/>
          </w:tcPr>
          <w:p w14:paraId="37C57C45" w14:textId="77777777" w:rsidR="002151FE" w:rsidRPr="0065461B" w:rsidRDefault="002151FE" w:rsidP="002151FE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Vanbilansna pasiva</w:t>
            </w:r>
          </w:p>
        </w:tc>
        <w:tc>
          <w:tcPr>
            <w:tcW w:w="709" w:type="dxa"/>
            <w:noWrap/>
          </w:tcPr>
          <w:p w14:paraId="2E3D229B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48</w:t>
            </w:r>
          </w:p>
        </w:tc>
        <w:tc>
          <w:tcPr>
            <w:tcW w:w="1276" w:type="dxa"/>
            <w:noWrap/>
          </w:tcPr>
          <w:p w14:paraId="7A656F5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08" w:type="dxa"/>
          </w:tcPr>
          <w:p w14:paraId="206D7769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24" w:type="dxa"/>
            <w:noWrap/>
          </w:tcPr>
          <w:p w14:paraId="228AB51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</w:tbl>
    <w:p w14:paraId="0ACECF69" w14:textId="77777777" w:rsidR="002151FE" w:rsidRDefault="002151FE" w:rsidP="002151FE">
      <w:pPr>
        <w:jc w:val="both"/>
        <w:rPr>
          <w:rFonts w:ascii="Arial" w:hAnsi="Arial" w:cs="Arial"/>
          <w:sz w:val="23"/>
          <w:szCs w:val="23"/>
        </w:rPr>
      </w:pPr>
    </w:p>
    <w:p w14:paraId="3AF7A518" w14:textId="77777777" w:rsidR="002151FE" w:rsidRDefault="002151FE" w:rsidP="002151FE">
      <w:pPr>
        <w:jc w:val="both"/>
        <w:rPr>
          <w:rFonts w:ascii="Arial" w:hAnsi="Arial" w:cs="Arial"/>
          <w:sz w:val="23"/>
          <w:szCs w:val="23"/>
        </w:rPr>
      </w:pPr>
    </w:p>
    <w:p w14:paraId="49855B2A" w14:textId="77777777" w:rsidR="002151FE" w:rsidRPr="0065461B" w:rsidRDefault="002151FE" w:rsidP="002151FE">
      <w:pPr>
        <w:rPr>
          <w:rFonts w:ascii="Arial" w:hAnsi="Arial" w:cs="Arial"/>
          <w:sz w:val="16"/>
          <w:szCs w:val="16"/>
          <w:lang w:val="sr-Latn-CS"/>
        </w:rPr>
      </w:pPr>
      <w:r w:rsidRPr="0065461B">
        <w:rPr>
          <w:rFonts w:ascii="Arial" w:hAnsi="Arial" w:cs="Arial"/>
          <w:sz w:val="16"/>
          <w:szCs w:val="16"/>
          <w:lang w:val="sr-Cyrl-CS"/>
        </w:rPr>
        <w:t xml:space="preserve">U __________ </w:t>
      </w:r>
      <w:r w:rsidRPr="0065461B">
        <w:rPr>
          <w:rFonts w:ascii="Arial" w:hAnsi="Arial" w:cs="Arial"/>
          <w:sz w:val="16"/>
          <w:szCs w:val="16"/>
          <w:lang w:val="sr-Cyrl-CS"/>
        </w:rPr>
        <w:tab/>
        <w:t xml:space="preserve">     </w:t>
      </w:r>
      <w:r w:rsidRPr="0065461B">
        <w:rPr>
          <w:rFonts w:ascii="Arial" w:hAnsi="Arial" w:cs="Arial"/>
          <w:sz w:val="16"/>
          <w:szCs w:val="16"/>
          <w:lang w:val="sr-Latn-CS"/>
        </w:rPr>
        <w:t xml:space="preserve">                                           </w:t>
      </w:r>
      <w:r w:rsidRPr="0065461B">
        <w:rPr>
          <w:rFonts w:ascii="Arial" w:hAnsi="Arial" w:cs="Arial"/>
          <w:sz w:val="16"/>
          <w:szCs w:val="16"/>
          <w:lang w:val="sr-Cyrl-CS"/>
        </w:rPr>
        <w:t xml:space="preserve">Lice odgovorno za sastavljanje           </w:t>
      </w:r>
      <w:r w:rsidRPr="0065461B">
        <w:rPr>
          <w:rFonts w:ascii="Arial" w:hAnsi="Arial" w:cs="Arial"/>
          <w:sz w:val="16"/>
          <w:szCs w:val="16"/>
          <w:lang w:val="sr-Latn-CS"/>
        </w:rPr>
        <w:t xml:space="preserve">               </w:t>
      </w:r>
      <w:r w:rsidRPr="0065461B">
        <w:rPr>
          <w:rFonts w:ascii="Arial" w:hAnsi="Arial" w:cs="Arial"/>
          <w:sz w:val="16"/>
          <w:szCs w:val="16"/>
          <w:lang w:val="sr-Cyrl-CS"/>
        </w:rPr>
        <w:t xml:space="preserve">       </w:t>
      </w:r>
      <w:r w:rsidRPr="0065461B">
        <w:rPr>
          <w:rFonts w:ascii="Arial" w:hAnsi="Arial" w:cs="Arial"/>
          <w:sz w:val="16"/>
          <w:szCs w:val="16"/>
          <w:lang w:val="sr-Latn-CS"/>
        </w:rPr>
        <w:t xml:space="preserve">             Odgovorno lice      </w:t>
      </w:r>
    </w:p>
    <w:p w14:paraId="1C07451C" w14:textId="77777777" w:rsidR="002151FE" w:rsidRPr="0065461B" w:rsidRDefault="002151FE" w:rsidP="002151FE">
      <w:pPr>
        <w:ind w:left="1440"/>
        <w:rPr>
          <w:rFonts w:ascii="Arial" w:hAnsi="Arial" w:cs="Arial"/>
          <w:sz w:val="16"/>
          <w:szCs w:val="16"/>
          <w:lang w:val="sr-Latn-CS"/>
        </w:rPr>
      </w:pPr>
      <w:r w:rsidRPr="0065461B">
        <w:rPr>
          <w:rFonts w:ascii="Arial" w:hAnsi="Arial" w:cs="Arial"/>
          <w:sz w:val="16"/>
          <w:szCs w:val="16"/>
          <w:lang w:val="sr-Cyrl-CS"/>
        </w:rPr>
        <w:t xml:space="preserve">          </w:t>
      </w:r>
      <w:r w:rsidRPr="0065461B">
        <w:rPr>
          <w:rFonts w:ascii="Arial" w:hAnsi="Arial" w:cs="Arial"/>
          <w:sz w:val="16"/>
          <w:szCs w:val="16"/>
          <w:lang w:val="sr-Latn-CS"/>
        </w:rPr>
        <w:t xml:space="preserve">                                             f</w:t>
      </w:r>
      <w:r w:rsidRPr="0065461B">
        <w:rPr>
          <w:rFonts w:ascii="Arial" w:hAnsi="Arial" w:cs="Arial"/>
          <w:sz w:val="16"/>
          <w:szCs w:val="16"/>
          <w:lang w:val="sr-Cyrl-CS"/>
        </w:rPr>
        <w:t>inansijsk</w:t>
      </w:r>
      <w:r w:rsidRPr="0065461B">
        <w:rPr>
          <w:rFonts w:ascii="Arial" w:hAnsi="Arial" w:cs="Arial"/>
          <w:sz w:val="16"/>
          <w:szCs w:val="16"/>
          <w:lang w:val="sr-Latn-CS"/>
        </w:rPr>
        <w:t xml:space="preserve">ih izvještaja                                  </w:t>
      </w:r>
    </w:p>
    <w:p w14:paraId="5DF2F765" w14:textId="77777777" w:rsidR="002151FE" w:rsidRPr="0065461B" w:rsidRDefault="002151FE" w:rsidP="002151FE">
      <w:pPr>
        <w:rPr>
          <w:rFonts w:ascii="Arial" w:hAnsi="Arial" w:cs="Arial"/>
          <w:sz w:val="16"/>
          <w:szCs w:val="16"/>
          <w:lang w:val="sr-Cyrl-CS"/>
        </w:rPr>
      </w:pPr>
      <w:r w:rsidRPr="0065461B">
        <w:rPr>
          <w:rFonts w:ascii="Arial" w:hAnsi="Arial" w:cs="Arial"/>
          <w:sz w:val="16"/>
          <w:szCs w:val="16"/>
          <w:lang w:val="sr-Cyrl-CS"/>
        </w:rPr>
        <w:t>Dana ______________</w:t>
      </w:r>
      <w:r w:rsidRPr="0065461B">
        <w:rPr>
          <w:rFonts w:ascii="Arial" w:hAnsi="Arial" w:cs="Arial"/>
          <w:sz w:val="16"/>
          <w:szCs w:val="16"/>
          <w:lang w:val="sr-Cyrl-CS"/>
        </w:rPr>
        <w:tab/>
      </w:r>
      <w:r w:rsidRPr="0065461B">
        <w:rPr>
          <w:rFonts w:ascii="Arial" w:hAnsi="Arial" w:cs="Arial"/>
          <w:sz w:val="16"/>
          <w:szCs w:val="16"/>
          <w:lang w:val="sr-Cyrl-CS"/>
        </w:rPr>
        <w:tab/>
      </w:r>
      <w:r w:rsidRPr="0065461B">
        <w:rPr>
          <w:rFonts w:ascii="Arial" w:hAnsi="Arial" w:cs="Arial"/>
          <w:sz w:val="16"/>
          <w:szCs w:val="16"/>
          <w:lang w:val="sr-Cyrl-CS"/>
        </w:rPr>
        <w:tab/>
      </w:r>
      <w:r w:rsidRPr="0065461B">
        <w:rPr>
          <w:rFonts w:ascii="Arial" w:hAnsi="Arial" w:cs="Arial"/>
          <w:sz w:val="16"/>
          <w:szCs w:val="16"/>
          <w:lang w:val="sr-Cyrl-CS"/>
        </w:rPr>
        <w:tab/>
      </w:r>
      <w:r w:rsidRPr="0065461B">
        <w:rPr>
          <w:rFonts w:ascii="Arial" w:hAnsi="Arial" w:cs="Arial"/>
          <w:sz w:val="16"/>
          <w:szCs w:val="16"/>
          <w:lang w:val="sr-Cyrl-CS"/>
        </w:rPr>
        <w:tab/>
      </w:r>
      <w:r w:rsidRPr="0065461B">
        <w:rPr>
          <w:rFonts w:ascii="Arial" w:hAnsi="Arial" w:cs="Arial"/>
          <w:sz w:val="16"/>
          <w:szCs w:val="16"/>
          <w:lang w:val="sr-Latn-CS"/>
        </w:rPr>
        <w:t xml:space="preserve">                     </w:t>
      </w:r>
      <w:r w:rsidRPr="0065461B">
        <w:rPr>
          <w:rFonts w:ascii="Arial" w:hAnsi="Arial" w:cs="Arial"/>
          <w:sz w:val="16"/>
          <w:szCs w:val="16"/>
          <w:lang w:val="sr-Cyrl-CS"/>
        </w:rPr>
        <w:t xml:space="preserve">MP    </w:t>
      </w:r>
    </w:p>
    <w:p w14:paraId="4D09CEAF" w14:textId="77777777" w:rsidR="002151FE" w:rsidRPr="0065461B" w:rsidRDefault="002151FE" w:rsidP="002151FE">
      <w:pPr>
        <w:jc w:val="both"/>
        <w:rPr>
          <w:rFonts w:ascii="Arial" w:hAnsi="Arial" w:cs="Arial"/>
          <w:sz w:val="16"/>
          <w:szCs w:val="16"/>
          <w:lang w:val="sr-Cyrl-CS"/>
        </w:rPr>
      </w:pPr>
    </w:p>
    <w:p w14:paraId="0C4AE61F" w14:textId="77777777" w:rsidR="002151FE" w:rsidRPr="0065461B" w:rsidRDefault="002151FE" w:rsidP="002151FE">
      <w:pPr>
        <w:rPr>
          <w:rFonts w:ascii="Arial" w:hAnsi="Arial" w:cs="Arial"/>
          <w:b/>
          <w:bCs/>
          <w:sz w:val="16"/>
          <w:szCs w:val="16"/>
          <w:lang w:val="sr-Latn-CS" w:eastAsia="sr-Latn-CS"/>
        </w:rPr>
      </w:pPr>
      <w:r w:rsidRPr="0065461B">
        <w:rPr>
          <w:rFonts w:ascii="Arial" w:hAnsi="Arial" w:cs="Arial"/>
          <w:b/>
          <w:bCs/>
          <w:sz w:val="16"/>
          <w:szCs w:val="16"/>
          <w:lang w:val="sr-Latn-CS" w:eastAsia="sr-Latn-CS"/>
        </w:rPr>
        <w:t xml:space="preserve">                                  </w:t>
      </w:r>
      <w:r>
        <w:rPr>
          <w:rFonts w:ascii="Arial" w:hAnsi="Arial" w:cs="Arial"/>
          <w:b/>
          <w:bCs/>
          <w:sz w:val="16"/>
          <w:szCs w:val="16"/>
          <w:lang w:val="sr-Latn-CS" w:eastAsia="sr-Latn-CS"/>
        </w:rPr>
        <w:t xml:space="preserve">                   </w:t>
      </w:r>
      <w:r w:rsidRPr="0065461B">
        <w:rPr>
          <w:rFonts w:ascii="Arial" w:hAnsi="Arial" w:cs="Arial"/>
          <w:b/>
          <w:bCs/>
          <w:sz w:val="16"/>
          <w:szCs w:val="16"/>
          <w:lang w:val="sr-Latn-CS" w:eastAsia="sr-Latn-CS"/>
        </w:rPr>
        <w:t xml:space="preserve">      </w:t>
      </w:r>
      <w:r>
        <w:rPr>
          <w:rFonts w:ascii="Arial" w:hAnsi="Arial" w:cs="Arial"/>
          <w:b/>
          <w:bCs/>
          <w:sz w:val="16"/>
          <w:szCs w:val="16"/>
          <w:lang w:val="sr-Latn-CS" w:eastAsia="sr-Latn-CS"/>
        </w:rPr>
        <w:t xml:space="preserve">                     </w:t>
      </w:r>
      <w:r w:rsidRPr="0065461B">
        <w:rPr>
          <w:rFonts w:ascii="Arial" w:hAnsi="Arial" w:cs="Arial"/>
          <w:b/>
          <w:bCs/>
          <w:sz w:val="16"/>
          <w:szCs w:val="16"/>
          <w:lang w:val="sr-Latn-CS" w:eastAsia="sr-Latn-CS"/>
        </w:rPr>
        <w:t xml:space="preserve"> </w:t>
      </w:r>
      <w:r w:rsidRPr="0065461B">
        <w:rPr>
          <w:rFonts w:ascii="Arial" w:hAnsi="Arial" w:cs="Arial"/>
          <w:bCs/>
          <w:sz w:val="16"/>
          <w:szCs w:val="16"/>
          <w:lang w:val="sr-Latn-CS" w:eastAsia="sr-Latn-CS"/>
        </w:rPr>
        <w:t xml:space="preserve">______________________________   </w:t>
      </w:r>
      <w:r w:rsidRPr="0065461B">
        <w:rPr>
          <w:rFonts w:ascii="Arial" w:hAnsi="Arial" w:cs="Arial"/>
          <w:b/>
          <w:bCs/>
          <w:sz w:val="16"/>
          <w:szCs w:val="16"/>
          <w:lang w:val="sr-Latn-CS" w:eastAsia="sr-Latn-CS"/>
        </w:rPr>
        <w:t xml:space="preserve">          </w:t>
      </w:r>
      <w:r w:rsidRPr="0065461B">
        <w:rPr>
          <w:rFonts w:ascii="Arial" w:hAnsi="Arial" w:cs="Arial"/>
          <w:bCs/>
          <w:sz w:val="16"/>
          <w:szCs w:val="16"/>
          <w:lang w:val="sr-Latn-CS" w:eastAsia="sr-Latn-CS"/>
        </w:rPr>
        <w:t>_________________________</w:t>
      </w:r>
      <w:r w:rsidRPr="0065461B">
        <w:rPr>
          <w:rFonts w:ascii="Arial" w:hAnsi="Arial" w:cs="Arial"/>
          <w:sz w:val="16"/>
          <w:szCs w:val="16"/>
          <w:lang w:val="sr-Latn-CS" w:eastAsia="sr-Latn-CS"/>
        </w:rPr>
        <w:t xml:space="preserve"> </w:t>
      </w:r>
      <w:r w:rsidRPr="0065461B">
        <w:rPr>
          <w:rFonts w:ascii="Arial" w:hAnsi="Arial" w:cs="Arial"/>
          <w:bCs/>
          <w:sz w:val="16"/>
          <w:szCs w:val="16"/>
          <w:lang w:val="sr-Latn-CS" w:eastAsia="sr-Latn-CS"/>
        </w:rPr>
        <w:t xml:space="preserve">    </w:t>
      </w:r>
      <w:r w:rsidRPr="0065461B">
        <w:rPr>
          <w:rFonts w:ascii="Arial" w:hAnsi="Arial" w:cs="Arial"/>
          <w:b/>
          <w:bCs/>
          <w:sz w:val="16"/>
          <w:szCs w:val="16"/>
          <w:lang w:val="sr-Latn-CS" w:eastAsia="sr-Latn-CS"/>
        </w:rPr>
        <w:t xml:space="preserve">                   </w:t>
      </w:r>
    </w:p>
    <w:p w14:paraId="306ADEDF" w14:textId="77777777" w:rsidR="002151FE" w:rsidRDefault="002151FE" w:rsidP="002151FE">
      <w:pPr>
        <w:rPr>
          <w:b/>
          <w:bCs/>
          <w:sz w:val="16"/>
          <w:szCs w:val="16"/>
          <w:lang w:val="sr-Latn-CS" w:eastAsia="sr-Latn-CS"/>
        </w:rPr>
      </w:pPr>
    </w:p>
    <w:p w14:paraId="0EF4DFEA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633ED1BF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7C017FFF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60986441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514AECF3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4271103A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068854C5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3728B8EC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304B07C8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49765986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5C5549A9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4EF7CC62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1368AC56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31A825D3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1ABFED8A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50089176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73C13CE6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574A2602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52A10EA4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07BB8359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3FAA91AC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0DA35100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4D67147D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0689CEB0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6FCAF027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576C0D8A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67504D42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0EB0CCEC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2FB23B73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639F69B7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75A7817F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361FD42E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7E1BCA0A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0B22DFF7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53F6C3CC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3CC2445F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03C5D37F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574F6097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1B395634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01ACB819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5A1F5B31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7FFA44E9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3F3294E2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12866DDB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4A313689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5D0606A6" w14:textId="77777777" w:rsidR="002151FE" w:rsidRDefault="002151FE" w:rsidP="002151FE">
      <w:pPr>
        <w:jc w:val="both"/>
        <w:rPr>
          <w:b/>
          <w:sz w:val="20"/>
          <w:szCs w:val="20"/>
          <w:lang w:eastAsia="en-GB"/>
        </w:rPr>
      </w:pPr>
    </w:p>
    <w:p w14:paraId="4B3A0930" w14:textId="77777777" w:rsidR="002151FE" w:rsidRPr="0065461B" w:rsidRDefault="002151FE" w:rsidP="002151FE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  <w:r w:rsidRPr="0065461B">
        <w:rPr>
          <w:rFonts w:ascii="Arial" w:hAnsi="Arial" w:cs="Arial"/>
          <w:b/>
          <w:sz w:val="20"/>
          <w:szCs w:val="20"/>
          <w:lang w:eastAsia="en-GB"/>
        </w:rPr>
        <w:lastRenderedPageBreak/>
        <w:t>Naziv AIF-a: _______________________________________________</w:t>
      </w:r>
    </w:p>
    <w:p w14:paraId="0C7F4C16" w14:textId="77777777" w:rsidR="002151FE" w:rsidRPr="0065461B" w:rsidRDefault="002151FE" w:rsidP="002151FE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  <w:r w:rsidRPr="0065461B">
        <w:rPr>
          <w:rFonts w:ascii="Arial" w:hAnsi="Arial" w:cs="Arial"/>
          <w:b/>
          <w:sz w:val="20"/>
          <w:szCs w:val="20"/>
          <w:lang w:eastAsia="en-GB"/>
        </w:rPr>
        <w:t>Registarski broj AIF-a: ______________________________________</w:t>
      </w:r>
    </w:p>
    <w:p w14:paraId="0A968CB6" w14:textId="77777777" w:rsidR="002151FE" w:rsidRPr="0065461B" w:rsidRDefault="002151FE" w:rsidP="002151FE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  <w:r w:rsidRPr="0065461B">
        <w:rPr>
          <w:rFonts w:ascii="Arial" w:hAnsi="Arial" w:cs="Arial"/>
          <w:b/>
          <w:sz w:val="20"/>
          <w:szCs w:val="20"/>
          <w:lang w:eastAsia="en-GB"/>
        </w:rPr>
        <w:t>Izvještajni period: _________________________________________________</w:t>
      </w:r>
    </w:p>
    <w:p w14:paraId="4CA0D5BE" w14:textId="77777777" w:rsidR="002151FE" w:rsidRPr="0065461B" w:rsidRDefault="002151FE" w:rsidP="002151FE">
      <w:pPr>
        <w:jc w:val="both"/>
        <w:rPr>
          <w:rFonts w:ascii="Arial" w:hAnsi="Arial" w:cs="Arial"/>
          <w:b/>
          <w:sz w:val="20"/>
          <w:szCs w:val="20"/>
          <w:lang w:val="en-GB" w:eastAsia="en-GB"/>
        </w:rPr>
      </w:pPr>
      <w:r w:rsidRPr="0065461B">
        <w:rPr>
          <w:rFonts w:ascii="Arial" w:hAnsi="Arial" w:cs="Arial"/>
          <w:b/>
          <w:sz w:val="20"/>
          <w:szCs w:val="20"/>
          <w:lang w:val="en-GB" w:eastAsia="en-GB"/>
        </w:rPr>
        <w:t xml:space="preserve">  </w:t>
      </w:r>
    </w:p>
    <w:p w14:paraId="5134B9A2" w14:textId="77777777" w:rsidR="002151FE" w:rsidRDefault="002151FE" w:rsidP="002151FE">
      <w:pPr>
        <w:jc w:val="center"/>
        <w:rPr>
          <w:rFonts w:ascii="Arial" w:hAnsi="Arial" w:cs="Arial"/>
          <w:b/>
          <w:sz w:val="20"/>
          <w:szCs w:val="20"/>
          <w:lang w:val="sr-Latn-CS"/>
        </w:rPr>
      </w:pPr>
      <w:r w:rsidRPr="0065461B">
        <w:rPr>
          <w:rFonts w:ascii="Arial" w:hAnsi="Arial" w:cs="Arial"/>
          <w:b/>
          <w:sz w:val="20"/>
          <w:szCs w:val="20"/>
          <w:lang w:val="sr-Latn-CS"/>
        </w:rPr>
        <w:t>IZVJEŠTAJ</w:t>
      </w:r>
      <w:r w:rsidRPr="0065461B">
        <w:rPr>
          <w:rFonts w:ascii="Arial" w:hAnsi="Arial" w:cs="Arial"/>
          <w:b/>
          <w:sz w:val="20"/>
          <w:szCs w:val="20"/>
          <w:lang w:val="sr-Cyrl-CS"/>
        </w:rPr>
        <w:t xml:space="preserve"> O </w:t>
      </w:r>
      <w:r w:rsidRPr="0065461B">
        <w:rPr>
          <w:rFonts w:ascii="Arial" w:hAnsi="Arial" w:cs="Arial"/>
          <w:b/>
          <w:sz w:val="20"/>
          <w:szCs w:val="20"/>
          <w:lang w:val="sr-Latn-CS"/>
        </w:rPr>
        <w:t>UKUPNOM</w:t>
      </w:r>
      <w:r w:rsidRPr="0065461B">
        <w:rPr>
          <w:rFonts w:ascii="Arial" w:hAnsi="Arial" w:cs="Arial"/>
          <w:b/>
          <w:sz w:val="20"/>
          <w:szCs w:val="20"/>
          <w:lang w:val="sr-Cyrl-CS"/>
        </w:rPr>
        <w:t xml:space="preserve"> REZULTATU /BILANS USP</w:t>
      </w:r>
      <w:r w:rsidRPr="0065461B">
        <w:rPr>
          <w:rFonts w:ascii="Arial" w:hAnsi="Arial" w:cs="Arial"/>
          <w:b/>
          <w:sz w:val="20"/>
          <w:szCs w:val="20"/>
          <w:lang w:val="sr-Latn-CS"/>
        </w:rPr>
        <w:t>J</w:t>
      </w:r>
      <w:r w:rsidRPr="0065461B">
        <w:rPr>
          <w:rFonts w:ascii="Arial" w:hAnsi="Arial" w:cs="Arial"/>
          <w:b/>
          <w:sz w:val="20"/>
          <w:szCs w:val="20"/>
          <w:lang w:val="sr-Cyrl-CS"/>
        </w:rPr>
        <w:t>EHA/</w:t>
      </w:r>
      <w:r w:rsidRPr="0065461B">
        <w:rPr>
          <w:rFonts w:ascii="Arial" w:hAnsi="Arial" w:cs="Arial"/>
          <w:b/>
          <w:sz w:val="20"/>
          <w:szCs w:val="20"/>
          <w:lang w:val="sr-Latn-ME"/>
        </w:rPr>
        <w:t xml:space="preserve"> </w:t>
      </w:r>
      <w:r w:rsidRPr="0065461B">
        <w:rPr>
          <w:rFonts w:ascii="Arial" w:hAnsi="Arial" w:cs="Arial"/>
          <w:b/>
          <w:sz w:val="20"/>
          <w:szCs w:val="20"/>
          <w:lang w:val="sr-Latn-CS"/>
        </w:rPr>
        <w:t>AIF-A BEZ SVOJSTVA PRAVNOG LICA</w:t>
      </w:r>
    </w:p>
    <w:p w14:paraId="6EC24CFF" w14:textId="77777777" w:rsidR="002151FE" w:rsidRPr="0065461B" w:rsidRDefault="002151FE" w:rsidP="002151FE">
      <w:pPr>
        <w:jc w:val="center"/>
        <w:rPr>
          <w:rFonts w:ascii="Arial" w:hAnsi="Arial" w:cs="Arial"/>
          <w:b/>
          <w:sz w:val="20"/>
          <w:szCs w:val="20"/>
          <w:lang w:val="sr-Latn-CS"/>
        </w:rPr>
      </w:pPr>
    </w:p>
    <w:p w14:paraId="2F10C7FA" w14:textId="77777777" w:rsidR="002151FE" w:rsidRPr="0065461B" w:rsidRDefault="002151FE" w:rsidP="002151FE">
      <w:pPr>
        <w:jc w:val="right"/>
        <w:rPr>
          <w:rFonts w:ascii="Arial" w:hAnsi="Arial" w:cs="Arial"/>
          <w:bCs/>
          <w:sz w:val="16"/>
          <w:szCs w:val="16"/>
          <w:lang w:val="sr-Latn-CS"/>
        </w:rPr>
      </w:pPr>
      <w:r w:rsidRPr="0065461B">
        <w:rPr>
          <w:rFonts w:ascii="Arial" w:hAnsi="Arial" w:cs="Arial"/>
          <w:bCs/>
          <w:sz w:val="16"/>
          <w:szCs w:val="16"/>
          <w:lang w:val="sr-Latn-CS"/>
        </w:rPr>
        <w:t>-u EUR-</w:t>
      </w:r>
    </w:p>
    <w:tbl>
      <w:tblPr>
        <w:tblW w:w="10974" w:type="dxa"/>
        <w:tblInd w:w="-714" w:type="dxa"/>
        <w:tblLook w:val="04A0" w:firstRow="1" w:lastRow="0" w:firstColumn="1" w:lastColumn="0" w:noHBand="0" w:noVBand="1"/>
      </w:tblPr>
      <w:tblGrid>
        <w:gridCol w:w="1276"/>
        <w:gridCol w:w="4962"/>
        <w:gridCol w:w="708"/>
        <w:gridCol w:w="1276"/>
        <w:gridCol w:w="1276"/>
        <w:gridCol w:w="1476"/>
      </w:tblGrid>
      <w:tr w:rsidR="002151FE" w:rsidRPr="0065461B" w14:paraId="173CEA52" w14:textId="77777777" w:rsidTr="002151FE">
        <w:trPr>
          <w:trHeight w:val="41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486AE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Grupa računa, račun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F9847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IZVJEŠTAJ O UKUPNOM REZULTATU/BILANS USPJEHA AIF-a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1B82E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Redni broj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39521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Prethodna godina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CD35A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2784FEA9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30.06.______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A6081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58C4F6CD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31.12._____</w:t>
            </w:r>
          </w:p>
        </w:tc>
      </w:tr>
      <w:tr w:rsidR="002151FE" w:rsidRPr="0065461B" w14:paraId="13328A20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6F60915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7C7346E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A      PRIHODI OD ULAGANJA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0335CF1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D81627E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7AC468E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71B73B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1104CEC8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996EA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611 i 612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F45B4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1. Realizovani dobici od prodaje finansijskih instrumenata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1FB28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D1589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FE0BE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DA6CC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1684838C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D8D13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613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9D124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2. Realizovani dobici od prodaje materijalne i nematerijane imovine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9379C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71F7C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F9A4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EABE0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6B835EC2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75D29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601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DDCCA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3. Prihodi od kamata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C04A1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A66C3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50B40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D69DE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3C1EAF7C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73502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602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9635F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4. Prihodi od dividendi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5FE97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4C0D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66FE13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E166B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2D0E310E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EECC3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603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D979C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 xml:space="preserve">5. Prihodi od zakupa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DF9F0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A523C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17B1F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D3E5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45B37CFB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CB391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604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16E1D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 xml:space="preserve">6. Pozitivne kursne razlike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9F6FF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571C5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A8A4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88FDA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433E6212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E7A69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605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ABDBA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7. Ostali prihodi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D4929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C7366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3F12A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79B52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7066FB9B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4518BE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4D30073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>Ukupni prihodi od ulaganja (2+3+4+5+6+7+8)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DC503F0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A34BE98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4808DBB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2CA27D6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07590B42" w14:textId="77777777" w:rsidTr="002151FE">
        <w:trPr>
          <w:trHeight w:val="1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9CF525C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96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7605F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4D579E56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E11A84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671D309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>B      RASHODI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7B9C3EE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9E5C2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2410939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40BA222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4A33673A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2149F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511 i 512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DE744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1. Realizovani gubici od prodaje finansijskih instrumenata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DC477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6DBE0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6E07A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76AA6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4D926E89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BFEE7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513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EADCC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 xml:space="preserve">2. </w:t>
            </w:r>
            <w:bookmarkStart w:id="0" w:name="_Hlk210724822"/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Realizovani gubici od prodaje materijalne i nematerijane imovine</w:t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E48B1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7A97C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DC53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3167C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2CFEA5BE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74F4C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9BBB2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3. Naknada društvu za upravljanje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2987E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10B4A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FAF6D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C719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053F1B2D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9357A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55FCB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4. Transakcioni troškovi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89362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B0FF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D11A47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9E692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74DDAEEB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2404D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9A839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5. Naknada depozitaru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77098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7418C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7A78E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CA549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7DF579DD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C5F8F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504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AEA42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6. Naknada eksterne revizije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9C2CF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3816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900C0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E8A89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1EBB4D34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11A28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505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54893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7. Naknada Komisiji za tržište kapitala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DF34A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B2717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67629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E0E67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3AF2915A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D77D2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506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A620B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8. Negativne kursne razlike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02706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5E1A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5EA0A7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6107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7AFBF931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F07A9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507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58954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9. Rashodi po osnovu kamata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C2386E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B906E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095D6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136B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2FFE8D83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3C549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508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45E5B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10. Rashodi od unutrašnjeg AIF- 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4A4EB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7BFBB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636C8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68F9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30891129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79A47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509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67EC5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11. Ostali dozvoljeni rashodi fonda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A1167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A5AFB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3142B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9907E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45CB9098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640E24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A7F300E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>Ukupni rashodi (11+12+13+14+15+16+17+18+19+20+21)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C634CAC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881362E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008586E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B354601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53E6CFAF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D76F75A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7FC1342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>C     Neto dobitak/gubitak od ulaganja u HOV (9-22)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C7BA378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E3AF9EE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792CFF0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401809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425708EF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8BA522D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</w:p>
        </w:tc>
        <w:tc>
          <w:tcPr>
            <w:tcW w:w="96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F6DDF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7EE58D61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E9BA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645EA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 xml:space="preserve">D        NEREALIZOVANI DOBICI OD ULAGANJA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4D93B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E814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D165C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9F129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063C8424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DBA20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621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A2914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1. Nerealizovani dobici po fer vrijednosti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6BABB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6894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E21FE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AF102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001212FB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60536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622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2C1EF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2. Nerealizovani dobici po osnovu kursnih razlika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6B516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DB68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1F3E7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C3FA3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22E50366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ED497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623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E818B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3. Nerealizovani dobici po osnovu ulaganja u materijalnu i nematerijalnu imovinu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C8D0F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C50F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99F4E2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458F2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5BF10713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6C01E78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535DC732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>Ukupno nerealizovani dobici od ulaganja sredstava (25+26+27)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FAFAEB1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1CD9ADD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7BACC9A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448124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54C35CE1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95E56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4DB71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 xml:space="preserve">E        NEREALIZOVANI GUBICI OD ULAGANJA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33B7D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E2883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51E67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C3614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60CBDC88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F05BE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521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C3A57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1. Nerealizovani gubici po osnovu finansijskih sredstava kroz bilans uspjeha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70029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DF597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5393BF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7E3D2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7814CF32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8472B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522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EF678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 xml:space="preserve">2. Nerealizovani gubici po osnovu kursnih razlika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215C4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9AE36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D1552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7E47A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7450534E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D97D1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523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61800" w14:textId="77777777" w:rsidR="002151FE" w:rsidRPr="0065461B" w:rsidRDefault="002151FE" w:rsidP="002151FE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sz w:val="16"/>
                <w:szCs w:val="16"/>
                <w:lang w:val="sr-Latn-CS"/>
              </w:rPr>
              <w:t>3. Nerealizovani gubici po osnovu ulaganja u materijalnu i nematerijalnu imovinu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38122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DB39F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08C11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A2F95" w14:textId="77777777" w:rsidR="002151FE" w:rsidRPr="0065461B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220ECFC8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898C435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27ABFC3F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Ukupno nerealizovani gubici od ulaganja sredstava (30+31+32)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BF8D24F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A8D6DF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F480F5D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A824144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18CF267B" w14:textId="77777777" w:rsidTr="002151FE">
        <w:trPr>
          <w:trHeight w:val="16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D45EBB9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6E70D74B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F        UKUPNI NEREALIZOVANI REZULTAT OD ULAGANJA U HOV I FINANSIJSKE INSTRUMENTE (28-33)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A005633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9F7C967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1F65D65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369B199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1A088294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05BD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96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D0152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556BF99D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3862ECC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DBE2971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G       DOBITAK/GUBITAK (23+34)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48AC04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5FBF8BB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E82119F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EEAEBFC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65461B" w14:paraId="6536C0A6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A53D86C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DA27FA6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E07EA09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0AA0FF1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73284FC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824C216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6FAEB017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0898769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71C7839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H      OSTALA SVEOBUHVATNA DOBIT (37+38+41)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A3CFB92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08C05AD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6C29E6E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344C10C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39CBF11B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BA64E2E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611FCDF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Promjena fer vrijednosti finansijskih instrumenata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B1EDFC4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A7B1322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1E99CA48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CF1F836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17BE5AEE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FED6934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1E9EC46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Promjena revalorizacionih rezervi (vlasničke hartije od vrijednosti) (39+40)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61A00FC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EA4AF4B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EE5B1E0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CE5D236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29BE9BCE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CB312EE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CEA36AF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Nerealizovani dobici/gubici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4040CC17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0E25338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59F3C0C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8CF74BF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6DEE239F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06BEE34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79DF57E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 xml:space="preserve">Preneseno na račun dobitka ili gubitka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1DFA9E2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C85050A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61F247A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3C73FF9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06D103BB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3D987BE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B395CF7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Promjena revalorizacionih rezervi (42+43)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2B03A82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4DC171B4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1133F67D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183C2B3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6D5F12AE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B88C0FA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85FF875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Dobici/Gubici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44CB7ED7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4DCDCBE1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B136568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2262B7C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4FDDF649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35C86DB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FAE8442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Preneseno na račun dobitka/gubitka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514A5D4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42A854B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E484878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610DC3E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65461B" w14:paraId="786526CB" w14:textId="77777777" w:rsidTr="002151FE">
        <w:trPr>
          <w:trHeight w:val="1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13E3E77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BEF1CF2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Ukupni dobitak/gubitak (35+36)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F362EDB" w14:textId="77777777" w:rsidR="002151FE" w:rsidRPr="0065461B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65461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CB05137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32873A9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1E9FB94" w14:textId="77777777" w:rsidR="002151FE" w:rsidRPr="0065461B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</w:tbl>
    <w:p w14:paraId="5B8E2544" w14:textId="77777777" w:rsidR="002151FE" w:rsidRDefault="002151FE" w:rsidP="002151FE">
      <w:pPr>
        <w:rPr>
          <w:rFonts w:ascii="Arial" w:hAnsi="Arial" w:cs="Arial"/>
          <w:sz w:val="16"/>
          <w:szCs w:val="16"/>
          <w:lang w:val="sr-Latn-ME"/>
        </w:rPr>
      </w:pPr>
    </w:p>
    <w:p w14:paraId="773894B7" w14:textId="77777777" w:rsidR="002151FE" w:rsidRPr="0065461B" w:rsidRDefault="002151FE" w:rsidP="002151FE">
      <w:pPr>
        <w:rPr>
          <w:rFonts w:ascii="Arial" w:hAnsi="Arial" w:cs="Arial"/>
          <w:sz w:val="16"/>
          <w:szCs w:val="16"/>
          <w:lang w:val="sr-Latn-CS"/>
        </w:rPr>
      </w:pPr>
      <w:r>
        <w:rPr>
          <w:rFonts w:ascii="Arial" w:hAnsi="Arial" w:cs="Arial"/>
          <w:sz w:val="16"/>
          <w:szCs w:val="16"/>
          <w:lang w:val="sr-Latn-ME"/>
        </w:rPr>
        <w:t>U _____________                                                            L</w:t>
      </w:r>
      <w:r w:rsidRPr="0065461B">
        <w:rPr>
          <w:rFonts w:ascii="Arial" w:hAnsi="Arial" w:cs="Arial"/>
          <w:sz w:val="16"/>
          <w:szCs w:val="16"/>
          <w:lang w:val="sr-Cyrl-CS"/>
        </w:rPr>
        <w:t xml:space="preserve">ice odgovorno za sastavljanje                      </w:t>
      </w:r>
      <w:r w:rsidRPr="0065461B">
        <w:rPr>
          <w:rFonts w:ascii="Arial" w:hAnsi="Arial" w:cs="Arial"/>
          <w:sz w:val="16"/>
          <w:szCs w:val="16"/>
          <w:lang w:val="sr-Latn-CS"/>
        </w:rPr>
        <w:t xml:space="preserve">            Odgovorno lice</w:t>
      </w:r>
    </w:p>
    <w:p w14:paraId="50AE29B7" w14:textId="77777777" w:rsidR="002151FE" w:rsidRPr="0065461B" w:rsidRDefault="002151FE" w:rsidP="002151FE">
      <w:pPr>
        <w:rPr>
          <w:rFonts w:ascii="Arial" w:hAnsi="Arial" w:cs="Arial"/>
          <w:lang w:val="sr-Latn-CS"/>
        </w:rPr>
      </w:pPr>
      <w:r w:rsidRPr="0065461B">
        <w:rPr>
          <w:rFonts w:ascii="Arial" w:hAnsi="Arial" w:cs="Arial"/>
          <w:sz w:val="16"/>
          <w:szCs w:val="16"/>
          <w:lang w:val="sr-Cyrl-CS"/>
        </w:rPr>
        <w:t xml:space="preserve">     </w:t>
      </w:r>
      <w:r w:rsidRPr="0065461B">
        <w:rPr>
          <w:rFonts w:ascii="Arial" w:hAnsi="Arial" w:cs="Arial"/>
          <w:sz w:val="16"/>
          <w:szCs w:val="16"/>
          <w:lang w:val="sr-Latn-CS"/>
        </w:rPr>
        <w:t xml:space="preserve">                              </w:t>
      </w:r>
      <w:r w:rsidRPr="0065461B">
        <w:rPr>
          <w:rFonts w:ascii="Arial" w:hAnsi="Arial" w:cs="Arial"/>
          <w:sz w:val="16"/>
          <w:szCs w:val="16"/>
          <w:lang w:val="sr-Cyrl-CS"/>
        </w:rPr>
        <w:t xml:space="preserve">    </w:t>
      </w:r>
      <w:r w:rsidRPr="0065461B">
        <w:rPr>
          <w:rFonts w:ascii="Arial" w:hAnsi="Arial" w:cs="Arial"/>
          <w:sz w:val="16"/>
          <w:szCs w:val="16"/>
          <w:lang w:val="sr-Latn-CS"/>
        </w:rPr>
        <w:t xml:space="preserve">            </w:t>
      </w:r>
      <w:r w:rsidRPr="0065461B">
        <w:rPr>
          <w:rFonts w:ascii="Arial" w:hAnsi="Arial" w:cs="Arial"/>
          <w:sz w:val="16"/>
          <w:szCs w:val="16"/>
          <w:lang w:val="sr-Cyrl-CS"/>
        </w:rPr>
        <w:t xml:space="preserve"> </w:t>
      </w:r>
      <w:r w:rsidRPr="0065461B">
        <w:rPr>
          <w:rFonts w:ascii="Arial" w:hAnsi="Arial" w:cs="Arial"/>
          <w:sz w:val="16"/>
          <w:szCs w:val="16"/>
          <w:lang w:val="sr-Latn-CS"/>
        </w:rPr>
        <w:t xml:space="preserve">                                            f</w:t>
      </w:r>
      <w:r w:rsidRPr="0065461B">
        <w:rPr>
          <w:rFonts w:ascii="Arial" w:hAnsi="Arial" w:cs="Arial"/>
          <w:sz w:val="16"/>
          <w:szCs w:val="16"/>
          <w:lang w:val="sr-Cyrl-CS"/>
        </w:rPr>
        <w:t>inansijsk</w:t>
      </w:r>
      <w:r w:rsidRPr="0065461B">
        <w:rPr>
          <w:rFonts w:ascii="Arial" w:hAnsi="Arial" w:cs="Arial"/>
          <w:sz w:val="16"/>
          <w:szCs w:val="16"/>
          <w:lang w:val="sr-Latn-CS"/>
        </w:rPr>
        <w:t>ih izvještaja</w:t>
      </w:r>
    </w:p>
    <w:p w14:paraId="4483276C" w14:textId="77777777" w:rsidR="002151FE" w:rsidRPr="0065461B" w:rsidRDefault="002151FE" w:rsidP="002151FE">
      <w:pPr>
        <w:rPr>
          <w:rFonts w:ascii="Arial" w:hAnsi="Arial" w:cs="Arial"/>
          <w:sz w:val="16"/>
          <w:szCs w:val="16"/>
          <w:lang w:val="sr-Latn-CS"/>
        </w:rPr>
      </w:pPr>
      <w:r w:rsidRPr="0065461B">
        <w:rPr>
          <w:rFonts w:ascii="Arial" w:hAnsi="Arial" w:cs="Arial"/>
          <w:sz w:val="16"/>
          <w:szCs w:val="16"/>
          <w:lang w:val="sr-Cyrl-CS"/>
        </w:rPr>
        <w:t>Dana ___________</w:t>
      </w:r>
      <w:r w:rsidRPr="0065461B">
        <w:rPr>
          <w:rFonts w:ascii="Arial" w:hAnsi="Arial" w:cs="Arial"/>
          <w:sz w:val="16"/>
          <w:szCs w:val="16"/>
          <w:lang w:val="sr-Cyrl-CS"/>
        </w:rPr>
        <w:tab/>
      </w:r>
      <w:r w:rsidRPr="0065461B">
        <w:rPr>
          <w:rFonts w:ascii="Arial" w:hAnsi="Arial" w:cs="Arial"/>
          <w:sz w:val="16"/>
          <w:szCs w:val="16"/>
          <w:lang w:val="sr-Cyrl-CS"/>
        </w:rPr>
        <w:tab/>
      </w:r>
      <w:r w:rsidRPr="0065461B">
        <w:rPr>
          <w:rFonts w:ascii="Arial" w:hAnsi="Arial" w:cs="Arial"/>
          <w:sz w:val="16"/>
          <w:szCs w:val="16"/>
          <w:lang w:val="sr-Cyrl-CS"/>
        </w:rPr>
        <w:tab/>
      </w:r>
      <w:r w:rsidRPr="0065461B">
        <w:rPr>
          <w:rFonts w:ascii="Arial" w:hAnsi="Arial" w:cs="Arial"/>
          <w:sz w:val="16"/>
          <w:szCs w:val="16"/>
          <w:lang w:val="sr-Cyrl-CS"/>
        </w:rPr>
        <w:tab/>
      </w:r>
      <w:r w:rsidRPr="0065461B">
        <w:rPr>
          <w:rFonts w:ascii="Arial" w:hAnsi="Arial" w:cs="Arial"/>
          <w:sz w:val="16"/>
          <w:szCs w:val="16"/>
          <w:lang w:val="sr-Cyrl-CS"/>
        </w:rPr>
        <w:tab/>
      </w:r>
      <w:r w:rsidRPr="0065461B">
        <w:rPr>
          <w:rFonts w:ascii="Arial" w:hAnsi="Arial" w:cs="Arial"/>
          <w:sz w:val="16"/>
          <w:szCs w:val="16"/>
          <w:lang w:val="sr-Latn-CS"/>
        </w:rPr>
        <w:t xml:space="preserve">                   </w:t>
      </w:r>
    </w:p>
    <w:p w14:paraId="768C412F" w14:textId="77777777" w:rsidR="002151FE" w:rsidRPr="0065461B" w:rsidRDefault="002151FE" w:rsidP="002151FE">
      <w:pPr>
        <w:rPr>
          <w:rFonts w:ascii="Arial" w:hAnsi="Arial" w:cs="Arial"/>
          <w:sz w:val="16"/>
          <w:szCs w:val="16"/>
          <w:lang w:val="sr-Cyrl-CS"/>
        </w:rPr>
      </w:pPr>
      <w:r w:rsidRPr="0065461B">
        <w:rPr>
          <w:rFonts w:ascii="Arial" w:hAnsi="Arial" w:cs="Arial"/>
          <w:sz w:val="16"/>
          <w:szCs w:val="16"/>
          <w:lang w:val="sr-Latn-CS"/>
        </w:rPr>
        <w:t xml:space="preserve">                                                                                                                                                         </w:t>
      </w:r>
      <w:r w:rsidRPr="0065461B">
        <w:rPr>
          <w:rFonts w:ascii="Arial" w:hAnsi="Arial" w:cs="Arial"/>
          <w:sz w:val="16"/>
          <w:szCs w:val="16"/>
          <w:lang w:val="sr-Cyrl-CS"/>
        </w:rPr>
        <w:t xml:space="preserve">MP    </w:t>
      </w:r>
    </w:p>
    <w:p w14:paraId="7DAD97F0" w14:textId="77777777" w:rsidR="002151FE" w:rsidRPr="00882AE7" w:rsidRDefault="002151FE" w:rsidP="002151FE">
      <w:pPr>
        <w:rPr>
          <w:rFonts w:ascii="Arial" w:hAnsi="Arial" w:cs="Arial"/>
          <w:sz w:val="16"/>
          <w:szCs w:val="16"/>
          <w:lang w:val="sr-Latn-CS"/>
        </w:rPr>
      </w:pPr>
      <w:r w:rsidRPr="0065461B">
        <w:rPr>
          <w:rFonts w:ascii="Arial" w:hAnsi="Arial" w:cs="Arial"/>
          <w:b/>
          <w:sz w:val="16"/>
          <w:szCs w:val="16"/>
          <w:lang w:val="sr-Latn-CS"/>
        </w:rPr>
        <w:t xml:space="preserve">                                                                                          </w:t>
      </w:r>
      <w:r w:rsidRPr="00882AE7">
        <w:rPr>
          <w:rFonts w:ascii="Arial" w:hAnsi="Arial" w:cs="Arial"/>
          <w:sz w:val="16"/>
          <w:szCs w:val="16"/>
          <w:lang w:val="sr-Latn-CS"/>
        </w:rPr>
        <w:t>_________________________                             ___________________</w:t>
      </w:r>
    </w:p>
    <w:p w14:paraId="07AAD9BD" w14:textId="77777777" w:rsidR="002151FE" w:rsidRPr="00882AE7" w:rsidRDefault="002151FE" w:rsidP="002151FE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  <w:r w:rsidRPr="00882AE7">
        <w:rPr>
          <w:rFonts w:ascii="Arial" w:hAnsi="Arial" w:cs="Arial"/>
          <w:b/>
          <w:sz w:val="20"/>
          <w:szCs w:val="20"/>
        </w:rPr>
        <w:lastRenderedPageBreak/>
        <w:t>Naziv AIF-a: _______________________________________________</w:t>
      </w:r>
    </w:p>
    <w:p w14:paraId="406FCB67" w14:textId="77777777" w:rsidR="002151FE" w:rsidRPr="00882AE7" w:rsidRDefault="002151FE" w:rsidP="002151FE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  <w:r w:rsidRPr="00882AE7">
        <w:rPr>
          <w:rFonts w:ascii="Arial" w:hAnsi="Arial" w:cs="Arial"/>
          <w:b/>
          <w:sz w:val="20"/>
          <w:szCs w:val="20"/>
        </w:rPr>
        <w:t>Registarski broj AIF-a: ______________________________________</w:t>
      </w:r>
    </w:p>
    <w:p w14:paraId="1BDAFA8C" w14:textId="77777777" w:rsidR="002151FE" w:rsidRPr="00882AE7" w:rsidRDefault="002151FE" w:rsidP="002151FE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  <w:r w:rsidRPr="00882AE7">
        <w:rPr>
          <w:rFonts w:ascii="Arial" w:hAnsi="Arial" w:cs="Arial"/>
          <w:b/>
          <w:sz w:val="20"/>
          <w:szCs w:val="20"/>
        </w:rPr>
        <w:t>Izvještajni period: _________________________________________________</w:t>
      </w:r>
    </w:p>
    <w:p w14:paraId="3ACA9551" w14:textId="77777777" w:rsidR="002151FE" w:rsidRPr="00882AE7" w:rsidRDefault="002151FE" w:rsidP="002151FE">
      <w:pPr>
        <w:jc w:val="both"/>
        <w:rPr>
          <w:rFonts w:ascii="Arial" w:hAnsi="Arial" w:cs="Arial"/>
          <w:sz w:val="20"/>
          <w:szCs w:val="20"/>
          <w:lang w:val="en-GB" w:eastAsia="en-GB"/>
        </w:rPr>
      </w:pPr>
      <w:r w:rsidRPr="00882AE7">
        <w:rPr>
          <w:rFonts w:ascii="Arial" w:hAnsi="Arial" w:cs="Arial"/>
          <w:sz w:val="20"/>
          <w:szCs w:val="20"/>
          <w:lang w:val="en-GB" w:eastAsia="en-GB"/>
        </w:rPr>
        <w:t xml:space="preserve">  </w:t>
      </w:r>
    </w:p>
    <w:p w14:paraId="08CF10B5" w14:textId="77777777" w:rsidR="002151FE" w:rsidRPr="00F94FF0" w:rsidRDefault="002151FE" w:rsidP="002151FE">
      <w:pPr>
        <w:rPr>
          <w:sz w:val="20"/>
          <w:szCs w:val="20"/>
          <w:lang w:val="sr-Latn-CS"/>
        </w:rPr>
      </w:pPr>
    </w:p>
    <w:p w14:paraId="0AC09FC9" w14:textId="77777777" w:rsidR="002151FE" w:rsidRPr="00882AE7" w:rsidRDefault="002151FE" w:rsidP="002151FE">
      <w:pPr>
        <w:jc w:val="center"/>
        <w:outlineLvl w:val="0"/>
        <w:rPr>
          <w:rFonts w:ascii="Arial" w:hAnsi="Arial" w:cs="Arial"/>
          <w:b/>
          <w:sz w:val="20"/>
          <w:szCs w:val="20"/>
          <w:lang w:val="sr-Latn-ME"/>
        </w:rPr>
      </w:pPr>
      <w:r w:rsidRPr="00882AE7">
        <w:rPr>
          <w:rFonts w:ascii="Arial" w:hAnsi="Arial" w:cs="Arial"/>
          <w:b/>
          <w:sz w:val="20"/>
          <w:szCs w:val="20"/>
          <w:lang w:val="sr-Latn-CS"/>
        </w:rPr>
        <w:t>IZVJEŠTAJ</w:t>
      </w:r>
      <w:r w:rsidRPr="00882AE7">
        <w:rPr>
          <w:rFonts w:ascii="Arial" w:hAnsi="Arial" w:cs="Arial"/>
          <w:b/>
          <w:sz w:val="20"/>
          <w:szCs w:val="20"/>
          <w:lang w:val="sr-Cyrl-CS"/>
        </w:rPr>
        <w:t xml:space="preserve"> O TOKOVIMA GOTOVINE</w:t>
      </w:r>
      <w:r w:rsidRPr="00882AE7">
        <w:rPr>
          <w:rFonts w:ascii="Arial" w:hAnsi="Arial" w:cs="Arial"/>
          <w:b/>
          <w:sz w:val="20"/>
          <w:szCs w:val="20"/>
          <w:lang w:val="sr-Latn-ME"/>
        </w:rPr>
        <w:t xml:space="preserve"> AIF-a BEZ SVOJSTVA PRAVNOG LICA</w:t>
      </w:r>
    </w:p>
    <w:p w14:paraId="1ABEA60F" w14:textId="77777777" w:rsidR="002151FE" w:rsidRPr="0026047C" w:rsidRDefault="002151FE" w:rsidP="002151FE">
      <w:pPr>
        <w:jc w:val="both"/>
        <w:rPr>
          <w:rFonts w:ascii="Arial" w:hAnsi="Arial" w:cs="Arial"/>
          <w:sz w:val="23"/>
          <w:szCs w:val="23"/>
        </w:rPr>
      </w:pPr>
    </w:p>
    <w:p w14:paraId="1EF53E3B" w14:textId="77777777" w:rsidR="002151FE" w:rsidRPr="00882AE7" w:rsidRDefault="002151FE" w:rsidP="002151FE">
      <w:pPr>
        <w:jc w:val="right"/>
        <w:rPr>
          <w:rFonts w:ascii="Arial" w:hAnsi="Arial" w:cs="Arial"/>
          <w:bCs/>
          <w:sz w:val="16"/>
          <w:szCs w:val="16"/>
          <w:lang w:val="sr-Latn-CS"/>
        </w:rPr>
      </w:pPr>
      <w:r w:rsidRPr="00882AE7">
        <w:rPr>
          <w:rFonts w:ascii="Arial" w:hAnsi="Arial" w:cs="Arial"/>
          <w:bCs/>
          <w:sz w:val="16"/>
          <w:szCs w:val="16"/>
          <w:lang w:val="sr-Latn-CS"/>
        </w:rPr>
        <w:t>-u EUR-</w:t>
      </w:r>
    </w:p>
    <w:tbl>
      <w:tblPr>
        <w:tblW w:w="10803" w:type="dxa"/>
        <w:tblInd w:w="-714" w:type="dxa"/>
        <w:tblLook w:val="04A0" w:firstRow="1" w:lastRow="0" w:firstColumn="1" w:lastColumn="0" w:noHBand="0" w:noVBand="1"/>
      </w:tblPr>
      <w:tblGrid>
        <w:gridCol w:w="380"/>
        <w:gridCol w:w="5443"/>
        <w:gridCol w:w="840"/>
        <w:gridCol w:w="1276"/>
        <w:gridCol w:w="1275"/>
        <w:gridCol w:w="1589"/>
      </w:tblGrid>
      <w:tr w:rsidR="002151FE" w:rsidRPr="00882AE7" w14:paraId="270A9FC4" w14:textId="77777777" w:rsidTr="002151FE">
        <w:trPr>
          <w:trHeight w:val="61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11A6D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F9BE4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IZVJEŠTAJ O TOKOVIMA GOTOVINE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C60EE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Redni broj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F61E6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Prethodna godina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BB3C8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3EBCE9FB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30.06._____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9125B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09F2148A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31.12.____</w:t>
            </w:r>
          </w:p>
        </w:tc>
      </w:tr>
      <w:tr w:rsidR="002151FE" w:rsidRPr="00882AE7" w14:paraId="42243747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D9FED6E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B647CE3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A     TOKOVI GOTOVINE IZ POSLOVNIH AKTIVNOSTI  (I-II)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917E7D5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525A846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0B573B9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C25686E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48037A7B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2696741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0AACE87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       Prilivi gotovine iz poslovnih aktivnosti (3+4+5+6+7+8+9)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3C1E770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D88EBA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1EE843A6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F77F51F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102A0C4F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EA0D1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C4D7D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 xml:space="preserve">1. Prilivi po osnovu prodaje finansijskih instrumenata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58CE6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B413F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30B18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D5F33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2FBEEAE4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6F1F1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C69B7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2. Prilivi po osnovu prodaje materijalne i nematerijalne imovine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0700A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71251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highlight w:val="yellow"/>
                <w:lang w:val="sr-Latn-C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6695E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highlight w:val="yellow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520FA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highlight w:val="yellow"/>
                <w:lang w:val="sr-Latn-CS"/>
              </w:rPr>
            </w:pPr>
          </w:p>
        </w:tc>
      </w:tr>
      <w:tr w:rsidR="002151FE" w:rsidRPr="00882AE7" w14:paraId="05F35F79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5FF06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56CFB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3. Prilivi po osnovu zakupa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2D74A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A0055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highlight w:val="yellow"/>
                <w:lang w:val="sr-Latn-C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FB9D88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highlight w:val="yellow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776C0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highlight w:val="yellow"/>
                <w:lang w:val="sr-Latn-CS"/>
              </w:rPr>
            </w:pPr>
          </w:p>
        </w:tc>
      </w:tr>
      <w:tr w:rsidR="002151FE" w:rsidRPr="00882AE7" w14:paraId="168D88B5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24F84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15B63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4. Prilivi po osnovu kamata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BB60A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365A4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F0D69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23DE6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3C826701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24DA9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A384B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5. Prilivi po osnovu dividendi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E5E4D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48DA2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A5BA3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A699C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24A82409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66954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39ECB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6. Prilivi po osnovu refundiranja rashoda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FC584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8FE7F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801B1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59595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7E0722CF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B3BDE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4A23E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7. Ostali prilivi od operativnih aktivnosti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10242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080BC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D76F34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225F6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78766F57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2CF543C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16DF7783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II     Odlivi gotovine iz poslovnih aktivnosti (11+12+13+14+15+16+17+18+19+20)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F89DDB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DCC960C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CA5531B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D71F951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2E8E4B42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A516A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2569B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1. Odlivi po osnovu ulaganja u finansijske instrumenate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13EF8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96E95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2436B3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35270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250F0FE7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A0224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0DD6B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2. Odlivi po osnovu kupovine materijalne i nematerijalne imovine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B3082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0AE84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3B5C5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15321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2151FE" w:rsidRPr="00882AE7" w14:paraId="22DB9AF6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1CE82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C36E7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3. Odlivi po osnovu ostalih ulaganja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3286A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244F3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9BDAF8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C3AE2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43649664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4A54F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6AEA7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4. Odlivi po osnovu naknada društvu za upravljanje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7062C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4A718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7B06C8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FEFF0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237144DE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A49C2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C3945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5. Odlivi po osnovu nadnada depozitaru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DE2D5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3EC42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B6296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200B0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42B395C5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BC5D3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10CF1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6. Odlivi po osnovu naknada Komisiji za tržište kapitala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A327F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00DC7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D4FD9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D3FC0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48C4407A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58B6B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27471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7. Odlivi po osnovu naknada eksternom revizoru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9F488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6EB4F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E10BC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4F0BC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01B0A2AB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A5C8B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CFA44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8. Odlivi po osnovu troškova kupovine i prodaje HOV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9DE45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0AF32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ADD880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756FB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21D16043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D3889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EC560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9. Odlivi po osnovu kamata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6CA1E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4BD5B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151CF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C2E84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51E1091B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6A9CD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D17E9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10. Ostali odlivi iz operativnih aktivnosti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AF1A0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478DE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DAC25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1FCEE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5B132DEB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127380F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89E7CD4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B     NOVČANI TOKOVI IZ FINANSIJSKE AKTIVNOSTI ( III-IV)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327A1A4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270D522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DAD8145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4452117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26D1BC80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9D583EA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F325EEE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III    Prilivi gotovine iz finansijske aktivnosti  (23+24)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A70AFC5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013F434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88C4E59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9A695E9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067AC7A5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93E75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E050A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10. Prilivi po osnovu izdavanja udjela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4381B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95E18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FB82FB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C9CDF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65ABB194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9B3FF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B1A2D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11. Prilivi po osnovu zaduživanja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7F057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BF1BB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854849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2D896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4FBA05D4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6C878B9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3CC11A5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IV    Odlivi gotovine iz finansijske aktivnosti (26+27+28)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6CDC8DF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F9FFC5D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7A13E19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FD81567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581816AD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E8822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94C54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12. Odlivi po osnovu povlačenja udjela*/akcija**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21365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F0493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FF510C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50471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7B7D0953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ACA75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5BBA7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13. Odlivi po osnovu učešća u dobiti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CC4A4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0B2A8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C279CC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76BBE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195E4B0C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BA2ED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6159F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14. Ostali odlivi po osnovu finansijskih aktivnosti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83F18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93664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8566C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83AA2" w14:textId="77777777" w:rsidR="002151FE" w:rsidRPr="00882AE7" w:rsidRDefault="002151FE" w:rsidP="002151F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7CB85CCD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171B7F1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2AA7551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C    KURSNE RAZLIKE PO OSNOVU PRERAČUNA GOTOVINE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06352F5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D72531F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5EBCF76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282BDCE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401FEE81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7CD23ED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3E813E4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D   NETO POVEĆANJE/SMANJENJE GOTOVINE (A+B+C)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94FCEAC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5B862D8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DB4C173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A6E2F79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33BE3649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40D9186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794802C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E   GOTOVINA NA POČETKU OBRAČUNSKOG PERIODA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705DE31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729DF36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C64D330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306B79A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2151FE" w:rsidRPr="00882AE7" w14:paraId="23C1C300" w14:textId="77777777" w:rsidTr="002151FE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3354FDD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F458463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F   GOTOVINA NA KRAJU OBRAČUNSKOG PERIODA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8F49F29" w14:textId="77777777" w:rsidR="002151FE" w:rsidRPr="00882AE7" w:rsidRDefault="002151FE" w:rsidP="002151F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B8AAF87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27C9A65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13BF20D" w14:textId="77777777" w:rsidR="002151FE" w:rsidRPr="00882AE7" w:rsidRDefault="002151FE" w:rsidP="002151F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882AE7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</w:tbl>
    <w:p w14:paraId="5B62AE97" w14:textId="77777777" w:rsidR="002151FE" w:rsidRDefault="002151FE" w:rsidP="002151FE">
      <w:pPr>
        <w:jc w:val="both"/>
        <w:rPr>
          <w:rFonts w:ascii="Arial" w:hAnsi="Arial" w:cs="Arial"/>
          <w:sz w:val="23"/>
          <w:szCs w:val="23"/>
        </w:rPr>
      </w:pPr>
    </w:p>
    <w:p w14:paraId="73D0BDA7" w14:textId="77777777" w:rsidR="002151FE" w:rsidRDefault="002151FE" w:rsidP="002151FE">
      <w:pPr>
        <w:jc w:val="both"/>
        <w:rPr>
          <w:rFonts w:ascii="Arial" w:hAnsi="Arial" w:cs="Arial"/>
          <w:sz w:val="23"/>
          <w:szCs w:val="23"/>
        </w:rPr>
      </w:pPr>
    </w:p>
    <w:p w14:paraId="2A08B7F7" w14:textId="77777777" w:rsidR="002151FE" w:rsidRDefault="002151FE" w:rsidP="002151FE">
      <w:pPr>
        <w:jc w:val="both"/>
        <w:rPr>
          <w:rFonts w:ascii="Arial" w:hAnsi="Arial" w:cs="Arial"/>
          <w:sz w:val="23"/>
          <w:szCs w:val="23"/>
        </w:rPr>
      </w:pPr>
    </w:p>
    <w:p w14:paraId="2B8641CB" w14:textId="77777777" w:rsidR="002151FE" w:rsidRPr="00F94FF0" w:rsidRDefault="002151FE" w:rsidP="002151FE">
      <w:pPr>
        <w:rPr>
          <w:sz w:val="16"/>
          <w:szCs w:val="16"/>
          <w:lang w:val="sr-Latn-CS"/>
        </w:rPr>
      </w:pPr>
      <w:r w:rsidRPr="00F94FF0">
        <w:rPr>
          <w:sz w:val="20"/>
          <w:szCs w:val="20"/>
          <w:lang w:val="sr-Latn-CS"/>
        </w:rPr>
        <w:t xml:space="preserve">U </w:t>
      </w:r>
      <w:r w:rsidRPr="00F94FF0">
        <w:rPr>
          <w:lang w:val="sr-Latn-CS"/>
        </w:rPr>
        <w:t>__________</w:t>
      </w:r>
      <w:r w:rsidRPr="00F94FF0">
        <w:rPr>
          <w:lang w:val="sr-Cyrl-CS"/>
        </w:rPr>
        <w:t xml:space="preserve"> </w:t>
      </w:r>
      <w:r w:rsidRPr="00F94FF0">
        <w:rPr>
          <w:lang w:val="sr-Cyrl-CS"/>
        </w:rPr>
        <w:tab/>
        <w:t xml:space="preserve">     </w:t>
      </w:r>
      <w:r w:rsidRPr="00F94FF0">
        <w:rPr>
          <w:lang w:val="sr-Latn-CS"/>
        </w:rPr>
        <w:t xml:space="preserve">                     </w:t>
      </w:r>
      <w:r w:rsidRPr="00F94FF0">
        <w:rPr>
          <w:sz w:val="16"/>
          <w:szCs w:val="16"/>
          <w:lang w:val="sr-Cyrl-CS"/>
        </w:rPr>
        <w:t xml:space="preserve">Lice odgovorno za sastavljanje                      </w:t>
      </w:r>
      <w:r w:rsidRPr="00F94FF0">
        <w:rPr>
          <w:sz w:val="16"/>
          <w:szCs w:val="16"/>
          <w:lang w:val="sr-Latn-CS"/>
        </w:rPr>
        <w:t xml:space="preserve">            Odgovorno lice</w:t>
      </w:r>
    </w:p>
    <w:p w14:paraId="5896D206" w14:textId="77777777" w:rsidR="002151FE" w:rsidRPr="00F94FF0" w:rsidRDefault="002151FE" w:rsidP="002151FE">
      <w:pPr>
        <w:rPr>
          <w:lang w:val="sr-Latn-CS"/>
        </w:rPr>
      </w:pPr>
      <w:r w:rsidRPr="00F94FF0">
        <w:rPr>
          <w:sz w:val="16"/>
          <w:szCs w:val="16"/>
          <w:lang w:val="sr-Cyrl-CS"/>
        </w:rPr>
        <w:t xml:space="preserve">     </w:t>
      </w:r>
      <w:r w:rsidRPr="00F94FF0">
        <w:rPr>
          <w:sz w:val="16"/>
          <w:szCs w:val="16"/>
          <w:lang w:val="sr-Latn-CS"/>
        </w:rPr>
        <w:t xml:space="preserve">                              </w:t>
      </w:r>
      <w:r w:rsidRPr="00F94FF0">
        <w:rPr>
          <w:sz w:val="16"/>
          <w:szCs w:val="16"/>
          <w:lang w:val="sr-Cyrl-CS"/>
        </w:rPr>
        <w:t xml:space="preserve">    </w:t>
      </w:r>
      <w:r w:rsidRPr="00F94FF0">
        <w:rPr>
          <w:sz w:val="16"/>
          <w:szCs w:val="16"/>
          <w:lang w:val="sr-Latn-CS"/>
        </w:rPr>
        <w:t xml:space="preserve">            </w:t>
      </w:r>
      <w:r w:rsidRPr="00F94FF0">
        <w:rPr>
          <w:sz w:val="16"/>
          <w:szCs w:val="16"/>
          <w:lang w:val="sr-Cyrl-CS"/>
        </w:rPr>
        <w:t xml:space="preserve"> </w:t>
      </w:r>
      <w:r w:rsidRPr="00F94FF0">
        <w:rPr>
          <w:sz w:val="16"/>
          <w:szCs w:val="16"/>
          <w:lang w:val="sr-Latn-CS"/>
        </w:rPr>
        <w:t xml:space="preserve">                                            f</w:t>
      </w:r>
      <w:r w:rsidRPr="00F94FF0">
        <w:rPr>
          <w:sz w:val="16"/>
          <w:szCs w:val="16"/>
          <w:lang w:val="sr-Cyrl-CS"/>
        </w:rPr>
        <w:t>inansijsk</w:t>
      </w:r>
      <w:r w:rsidRPr="00F94FF0">
        <w:rPr>
          <w:sz w:val="16"/>
          <w:szCs w:val="16"/>
          <w:lang w:val="sr-Latn-CS"/>
        </w:rPr>
        <w:t>ih izvještaja</w:t>
      </w:r>
    </w:p>
    <w:p w14:paraId="2D0422BF" w14:textId="77777777" w:rsidR="002151FE" w:rsidRPr="00F94FF0" w:rsidRDefault="002151FE" w:rsidP="002151FE">
      <w:pPr>
        <w:rPr>
          <w:sz w:val="16"/>
          <w:szCs w:val="16"/>
          <w:lang w:val="sr-Latn-CS"/>
        </w:rPr>
      </w:pPr>
      <w:r w:rsidRPr="00F94FF0">
        <w:rPr>
          <w:sz w:val="16"/>
          <w:szCs w:val="16"/>
          <w:lang w:val="sr-Cyrl-CS"/>
        </w:rPr>
        <w:t>Dana ___________</w:t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Latn-CS"/>
        </w:rPr>
        <w:t xml:space="preserve">                   </w:t>
      </w:r>
    </w:p>
    <w:p w14:paraId="12B5C8D0" w14:textId="77777777" w:rsidR="002151FE" w:rsidRPr="00F94FF0" w:rsidRDefault="002151FE" w:rsidP="002151FE">
      <w:pPr>
        <w:rPr>
          <w:sz w:val="16"/>
          <w:szCs w:val="16"/>
          <w:lang w:val="sr-Cyrl-CS"/>
        </w:rPr>
      </w:pPr>
      <w:r w:rsidRPr="00F94FF0">
        <w:rPr>
          <w:sz w:val="16"/>
          <w:szCs w:val="16"/>
          <w:lang w:val="sr-Latn-CS"/>
        </w:rPr>
        <w:t xml:space="preserve">                                                                                                                                                         </w:t>
      </w:r>
      <w:r w:rsidRPr="00F94FF0">
        <w:rPr>
          <w:sz w:val="16"/>
          <w:szCs w:val="16"/>
          <w:lang w:val="sr-Cyrl-CS"/>
        </w:rPr>
        <w:t xml:space="preserve">MP    </w:t>
      </w:r>
    </w:p>
    <w:p w14:paraId="62E59BB7" w14:textId="77777777" w:rsidR="002151FE" w:rsidRPr="00F94FF0" w:rsidRDefault="002151FE" w:rsidP="002151FE">
      <w:pPr>
        <w:rPr>
          <w:b/>
          <w:sz w:val="16"/>
          <w:szCs w:val="16"/>
          <w:lang w:val="sr-Latn-CS"/>
        </w:rPr>
      </w:pPr>
      <w:r w:rsidRPr="00F94FF0">
        <w:rPr>
          <w:b/>
          <w:sz w:val="16"/>
          <w:szCs w:val="16"/>
          <w:lang w:val="sr-Latn-CS"/>
        </w:rPr>
        <w:t xml:space="preserve">                                                                                          _________________________                             ___________________</w:t>
      </w:r>
    </w:p>
    <w:p w14:paraId="1D93B89D" w14:textId="77777777" w:rsidR="002151FE" w:rsidRDefault="002151FE" w:rsidP="002151FE">
      <w:pPr>
        <w:jc w:val="both"/>
        <w:rPr>
          <w:rFonts w:ascii="Arial" w:hAnsi="Arial" w:cs="Arial"/>
          <w:sz w:val="23"/>
          <w:szCs w:val="23"/>
        </w:rPr>
      </w:pPr>
    </w:p>
    <w:p w14:paraId="471E1F8C" w14:textId="77777777" w:rsidR="002151FE" w:rsidRDefault="002151FE" w:rsidP="002151FE">
      <w:pPr>
        <w:spacing w:after="160" w:line="259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br w:type="page"/>
      </w:r>
    </w:p>
    <w:p w14:paraId="69AD26C2" w14:textId="77777777" w:rsidR="002151FE" w:rsidRPr="00882AE7" w:rsidRDefault="002151FE" w:rsidP="002151FE">
      <w:pPr>
        <w:rPr>
          <w:rFonts w:ascii="Arial" w:eastAsiaTheme="minorHAnsi" w:hAnsi="Arial" w:cs="Arial"/>
          <w:b/>
          <w:sz w:val="20"/>
          <w:szCs w:val="20"/>
        </w:rPr>
      </w:pPr>
      <w:r w:rsidRPr="00882AE7">
        <w:rPr>
          <w:rFonts w:ascii="Arial" w:eastAsiaTheme="minorHAnsi" w:hAnsi="Arial" w:cs="Arial"/>
          <w:b/>
          <w:sz w:val="20"/>
          <w:szCs w:val="20"/>
        </w:rPr>
        <w:lastRenderedPageBreak/>
        <w:t>Naziv AIF-a: _______________________________________________</w:t>
      </w:r>
    </w:p>
    <w:p w14:paraId="32B4C5B5" w14:textId="77777777" w:rsidR="002151FE" w:rsidRPr="00882AE7" w:rsidRDefault="002151FE" w:rsidP="002151FE">
      <w:pPr>
        <w:rPr>
          <w:rFonts w:ascii="Arial" w:eastAsiaTheme="minorHAnsi" w:hAnsi="Arial" w:cs="Arial"/>
          <w:b/>
          <w:sz w:val="20"/>
          <w:szCs w:val="20"/>
        </w:rPr>
      </w:pPr>
      <w:r w:rsidRPr="00882AE7">
        <w:rPr>
          <w:rFonts w:ascii="Arial" w:eastAsiaTheme="minorHAnsi" w:hAnsi="Arial" w:cs="Arial"/>
          <w:b/>
          <w:sz w:val="20"/>
          <w:szCs w:val="20"/>
        </w:rPr>
        <w:t>Registarski broj AIF-a: ______________________________________</w:t>
      </w:r>
    </w:p>
    <w:p w14:paraId="5C117370" w14:textId="77777777" w:rsidR="002151FE" w:rsidRPr="00882AE7" w:rsidRDefault="002151FE" w:rsidP="002151FE">
      <w:pPr>
        <w:rPr>
          <w:rFonts w:ascii="Arial" w:eastAsiaTheme="minorHAnsi" w:hAnsi="Arial" w:cs="Arial"/>
          <w:b/>
          <w:sz w:val="20"/>
          <w:szCs w:val="20"/>
        </w:rPr>
      </w:pPr>
      <w:r w:rsidRPr="00882AE7">
        <w:rPr>
          <w:rFonts w:ascii="Arial" w:eastAsiaTheme="minorHAnsi" w:hAnsi="Arial" w:cs="Arial"/>
          <w:b/>
          <w:sz w:val="20"/>
          <w:szCs w:val="20"/>
        </w:rPr>
        <w:t>Izvještajni period: _________________________________________________</w:t>
      </w:r>
    </w:p>
    <w:p w14:paraId="248682DB" w14:textId="77777777" w:rsidR="002151FE" w:rsidRPr="00F94FF0" w:rsidRDefault="002151FE" w:rsidP="002151FE">
      <w:pPr>
        <w:rPr>
          <w:rFonts w:eastAsiaTheme="minorHAnsi"/>
          <w:b/>
          <w:sz w:val="20"/>
          <w:szCs w:val="20"/>
        </w:rPr>
      </w:pPr>
    </w:p>
    <w:p w14:paraId="5756C600" w14:textId="77777777" w:rsidR="002151FE" w:rsidRPr="00882AE7" w:rsidRDefault="002151FE" w:rsidP="002151FE">
      <w:pPr>
        <w:shd w:val="clear" w:color="auto" w:fill="FFFFFF"/>
        <w:spacing w:before="272" w:after="48"/>
        <w:jc w:val="center"/>
        <w:textAlignment w:val="baseline"/>
        <w:rPr>
          <w:rFonts w:ascii="Arial" w:hAnsi="Arial" w:cs="Arial"/>
          <w:b/>
          <w:bCs/>
          <w:color w:val="231F20"/>
          <w:sz w:val="20"/>
          <w:szCs w:val="20"/>
        </w:rPr>
      </w:pPr>
      <w:r w:rsidRPr="00882AE7">
        <w:rPr>
          <w:rFonts w:ascii="Arial" w:hAnsi="Arial" w:cs="Arial"/>
          <w:b/>
          <w:bCs/>
          <w:color w:val="231F20"/>
          <w:sz w:val="20"/>
          <w:szCs w:val="20"/>
        </w:rPr>
        <w:t xml:space="preserve">IZVJEŠTAJ O PROMJENAMA U NETO IMOVINI AIF-a </w:t>
      </w:r>
      <w:r w:rsidRPr="00882AE7">
        <w:rPr>
          <w:rFonts w:ascii="Arial" w:hAnsi="Arial" w:cs="Arial"/>
          <w:b/>
          <w:sz w:val="20"/>
          <w:szCs w:val="20"/>
          <w:lang w:val="sr-Latn-ME"/>
        </w:rPr>
        <w:t>BEZ SVOJSTVA PRAVNOG LICA</w:t>
      </w:r>
    </w:p>
    <w:p w14:paraId="36F6E1EA" w14:textId="77777777" w:rsidR="002151FE" w:rsidRPr="0026047C" w:rsidRDefault="002151FE" w:rsidP="002151FE">
      <w:pPr>
        <w:rPr>
          <w:rFonts w:ascii="Arial" w:hAnsi="Arial" w:cs="Arial"/>
          <w:sz w:val="23"/>
          <w:szCs w:val="23"/>
        </w:rPr>
      </w:pPr>
    </w:p>
    <w:p w14:paraId="3845A7C6" w14:textId="77777777" w:rsidR="002151FE" w:rsidRPr="00882AE7" w:rsidRDefault="002151FE" w:rsidP="002151FE">
      <w:pPr>
        <w:jc w:val="right"/>
        <w:rPr>
          <w:rFonts w:ascii="Arial" w:hAnsi="Arial" w:cs="Arial"/>
          <w:bCs/>
          <w:sz w:val="16"/>
          <w:szCs w:val="16"/>
          <w:lang w:val="sr-Latn-CS"/>
        </w:rPr>
      </w:pPr>
      <w:r w:rsidRPr="00882AE7">
        <w:rPr>
          <w:rFonts w:ascii="Arial" w:hAnsi="Arial" w:cs="Arial"/>
          <w:bCs/>
          <w:sz w:val="16"/>
          <w:szCs w:val="16"/>
          <w:lang w:val="sr-Latn-CS"/>
        </w:rPr>
        <w:t>-u EUR-</w:t>
      </w:r>
    </w:p>
    <w:tbl>
      <w:tblPr>
        <w:tblStyle w:val="TableGrid2"/>
        <w:tblW w:w="10341" w:type="dxa"/>
        <w:tblInd w:w="-714" w:type="dxa"/>
        <w:tblLook w:val="04A0" w:firstRow="1" w:lastRow="0" w:firstColumn="1" w:lastColumn="0" w:noHBand="0" w:noVBand="1"/>
      </w:tblPr>
      <w:tblGrid>
        <w:gridCol w:w="5471"/>
        <w:gridCol w:w="745"/>
        <w:gridCol w:w="1092"/>
        <w:gridCol w:w="1517"/>
        <w:gridCol w:w="1516"/>
      </w:tblGrid>
      <w:tr w:rsidR="002151FE" w:rsidRPr="00882AE7" w14:paraId="15DA105D" w14:textId="77777777" w:rsidTr="002151FE">
        <w:trPr>
          <w:trHeight w:val="372"/>
        </w:trPr>
        <w:tc>
          <w:tcPr>
            <w:tcW w:w="5471" w:type="dxa"/>
            <w:vAlign w:val="center"/>
          </w:tcPr>
          <w:p w14:paraId="634221A2" w14:textId="77777777" w:rsidR="002151FE" w:rsidRPr="00882AE7" w:rsidRDefault="002151FE" w:rsidP="002151FE">
            <w:pPr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b/>
                <w:bCs/>
                <w:sz w:val="16"/>
                <w:szCs w:val="16"/>
              </w:rPr>
              <w:t>Pozicija</w:t>
            </w:r>
          </w:p>
        </w:tc>
        <w:tc>
          <w:tcPr>
            <w:tcW w:w="745" w:type="dxa"/>
            <w:vAlign w:val="center"/>
          </w:tcPr>
          <w:p w14:paraId="7B11215C" w14:textId="77777777" w:rsidR="002151FE" w:rsidRPr="00882AE7" w:rsidRDefault="002151FE" w:rsidP="002151FE">
            <w:pPr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b/>
                <w:bCs/>
                <w:sz w:val="16"/>
                <w:szCs w:val="16"/>
              </w:rPr>
              <w:t>Redni</w:t>
            </w:r>
          </w:p>
          <w:p w14:paraId="5B39BAA2" w14:textId="77777777" w:rsidR="002151FE" w:rsidRPr="00882AE7" w:rsidRDefault="002151FE" w:rsidP="002151FE">
            <w:pPr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b/>
                <w:bCs/>
                <w:sz w:val="16"/>
                <w:szCs w:val="16"/>
              </w:rPr>
              <w:t>broj</w:t>
            </w:r>
          </w:p>
        </w:tc>
        <w:tc>
          <w:tcPr>
            <w:tcW w:w="1092" w:type="dxa"/>
            <w:vAlign w:val="center"/>
          </w:tcPr>
          <w:p w14:paraId="50B9CE90" w14:textId="77777777" w:rsidR="002151FE" w:rsidRPr="00882AE7" w:rsidRDefault="002151FE" w:rsidP="002151FE">
            <w:pPr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b/>
                <w:bCs/>
                <w:sz w:val="16"/>
                <w:szCs w:val="16"/>
              </w:rPr>
              <w:t>Prethodna godina</w:t>
            </w:r>
          </w:p>
        </w:tc>
        <w:tc>
          <w:tcPr>
            <w:tcW w:w="1517" w:type="dxa"/>
            <w:vAlign w:val="center"/>
          </w:tcPr>
          <w:p w14:paraId="033651DE" w14:textId="77777777" w:rsidR="002151FE" w:rsidRPr="00882AE7" w:rsidRDefault="002151FE" w:rsidP="002151FE">
            <w:pPr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b/>
                <w:bCs/>
                <w:sz w:val="16"/>
                <w:szCs w:val="16"/>
              </w:rPr>
              <w:t>Tekuća godina</w:t>
            </w:r>
          </w:p>
          <w:p w14:paraId="55EF662C" w14:textId="77777777" w:rsidR="002151FE" w:rsidRPr="00882AE7" w:rsidRDefault="002151FE" w:rsidP="002151FE">
            <w:pPr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b/>
                <w:bCs/>
                <w:sz w:val="16"/>
                <w:szCs w:val="16"/>
              </w:rPr>
              <w:t>30.06._____</w:t>
            </w:r>
          </w:p>
        </w:tc>
        <w:tc>
          <w:tcPr>
            <w:tcW w:w="1516" w:type="dxa"/>
            <w:vAlign w:val="center"/>
          </w:tcPr>
          <w:p w14:paraId="5C2F8C7D" w14:textId="77777777" w:rsidR="002151FE" w:rsidRPr="00882AE7" w:rsidRDefault="002151FE" w:rsidP="002151FE">
            <w:pPr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b/>
                <w:bCs/>
                <w:sz w:val="16"/>
                <w:szCs w:val="16"/>
              </w:rPr>
              <w:t>Tekuća godina</w:t>
            </w:r>
          </w:p>
          <w:p w14:paraId="272D7479" w14:textId="77777777" w:rsidR="002151FE" w:rsidRPr="00882AE7" w:rsidRDefault="002151FE" w:rsidP="002151FE">
            <w:pPr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b/>
                <w:bCs/>
                <w:sz w:val="16"/>
                <w:szCs w:val="16"/>
              </w:rPr>
              <w:t>31.12.____</w:t>
            </w:r>
          </w:p>
        </w:tc>
      </w:tr>
      <w:tr w:rsidR="002151FE" w:rsidRPr="00882AE7" w14:paraId="14672A86" w14:textId="77777777" w:rsidTr="002151FE">
        <w:trPr>
          <w:trHeight w:val="276"/>
        </w:trPr>
        <w:tc>
          <w:tcPr>
            <w:tcW w:w="5471" w:type="dxa"/>
            <w:vAlign w:val="bottom"/>
          </w:tcPr>
          <w:p w14:paraId="69B2816C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sz w:val="16"/>
                <w:szCs w:val="16"/>
              </w:rPr>
              <w:t>Dobitak ili gubitak</w:t>
            </w:r>
          </w:p>
        </w:tc>
        <w:tc>
          <w:tcPr>
            <w:tcW w:w="745" w:type="dxa"/>
            <w:vAlign w:val="bottom"/>
          </w:tcPr>
          <w:p w14:paraId="001BEA93" w14:textId="77777777" w:rsidR="002151FE" w:rsidRPr="00882AE7" w:rsidRDefault="002151FE" w:rsidP="002151FE">
            <w:pPr>
              <w:jc w:val="center"/>
              <w:rPr>
                <w:rFonts w:ascii="Arial" w:eastAsia="Aptos" w:hAnsi="Arial" w:cs="Arial"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sz w:val="16"/>
                <w:szCs w:val="16"/>
              </w:rPr>
              <w:t>1</w:t>
            </w:r>
          </w:p>
        </w:tc>
        <w:tc>
          <w:tcPr>
            <w:tcW w:w="1092" w:type="dxa"/>
            <w:vAlign w:val="bottom"/>
          </w:tcPr>
          <w:p w14:paraId="4A02B0D0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7" w:type="dxa"/>
          </w:tcPr>
          <w:p w14:paraId="64460A3B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6" w:type="dxa"/>
            <w:vAlign w:val="bottom"/>
          </w:tcPr>
          <w:p w14:paraId="6E036C85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</w:tr>
      <w:tr w:rsidR="002151FE" w:rsidRPr="00882AE7" w14:paraId="57F18224" w14:textId="77777777" w:rsidTr="002151FE">
        <w:trPr>
          <w:trHeight w:val="276"/>
        </w:trPr>
        <w:tc>
          <w:tcPr>
            <w:tcW w:w="5471" w:type="dxa"/>
            <w:vAlign w:val="bottom"/>
          </w:tcPr>
          <w:p w14:paraId="54D70210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sz w:val="16"/>
                <w:szCs w:val="16"/>
              </w:rPr>
              <w:t>Ostala sveobuhvatna dobit</w:t>
            </w:r>
          </w:p>
        </w:tc>
        <w:tc>
          <w:tcPr>
            <w:tcW w:w="745" w:type="dxa"/>
            <w:vAlign w:val="bottom"/>
          </w:tcPr>
          <w:p w14:paraId="5777002B" w14:textId="77777777" w:rsidR="002151FE" w:rsidRPr="00882AE7" w:rsidRDefault="002151FE" w:rsidP="002151FE">
            <w:pPr>
              <w:jc w:val="center"/>
              <w:rPr>
                <w:rFonts w:ascii="Arial" w:eastAsia="Aptos" w:hAnsi="Arial" w:cs="Arial"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sz w:val="16"/>
                <w:szCs w:val="16"/>
              </w:rPr>
              <w:t>2</w:t>
            </w:r>
          </w:p>
        </w:tc>
        <w:tc>
          <w:tcPr>
            <w:tcW w:w="1092" w:type="dxa"/>
            <w:vAlign w:val="bottom"/>
          </w:tcPr>
          <w:p w14:paraId="0B4E6218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7" w:type="dxa"/>
          </w:tcPr>
          <w:p w14:paraId="5915D87B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6" w:type="dxa"/>
            <w:vAlign w:val="bottom"/>
          </w:tcPr>
          <w:p w14:paraId="361ED581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</w:tr>
      <w:tr w:rsidR="002151FE" w:rsidRPr="00882AE7" w14:paraId="084ADEC3" w14:textId="77777777" w:rsidTr="002151FE">
        <w:trPr>
          <w:trHeight w:val="276"/>
        </w:trPr>
        <w:tc>
          <w:tcPr>
            <w:tcW w:w="5471" w:type="dxa"/>
            <w:vAlign w:val="bottom"/>
          </w:tcPr>
          <w:p w14:paraId="671A7578" w14:textId="77777777" w:rsidR="002151FE" w:rsidRPr="00882AE7" w:rsidRDefault="002151FE" w:rsidP="002151FE">
            <w:pPr>
              <w:rPr>
                <w:rFonts w:ascii="Arial" w:eastAsia="Aptos" w:hAnsi="Arial" w:cs="Arial"/>
                <w:b/>
                <w:sz w:val="16"/>
                <w:szCs w:val="16"/>
              </w:rPr>
            </w:pPr>
            <w:r w:rsidRPr="00882AE7">
              <w:rPr>
                <w:rFonts w:ascii="Arial" w:hAnsi="Arial" w:cs="Arial"/>
                <w:b/>
                <w:sz w:val="16"/>
                <w:szCs w:val="16"/>
              </w:rPr>
              <w:t>Povećanje/smanjenje imovine od poslovanja fonda (1+2)</w:t>
            </w:r>
          </w:p>
        </w:tc>
        <w:tc>
          <w:tcPr>
            <w:tcW w:w="745" w:type="dxa"/>
            <w:vAlign w:val="bottom"/>
          </w:tcPr>
          <w:p w14:paraId="7D1966FD" w14:textId="77777777" w:rsidR="002151FE" w:rsidRPr="00882AE7" w:rsidRDefault="002151FE" w:rsidP="002151FE">
            <w:pPr>
              <w:jc w:val="center"/>
              <w:rPr>
                <w:rFonts w:ascii="Arial" w:eastAsia="Aptos" w:hAnsi="Arial" w:cs="Arial"/>
                <w:b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092" w:type="dxa"/>
            <w:vAlign w:val="bottom"/>
          </w:tcPr>
          <w:p w14:paraId="5290F56A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7" w:type="dxa"/>
          </w:tcPr>
          <w:p w14:paraId="1E23C6F1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6" w:type="dxa"/>
            <w:vAlign w:val="bottom"/>
          </w:tcPr>
          <w:p w14:paraId="5D93C073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</w:tr>
      <w:tr w:rsidR="002151FE" w:rsidRPr="00882AE7" w14:paraId="53ABEE99" w14:textId="77777777" w:rsidTr="002151FE">
        <w:trPr>
          <w:trHeight w:val="276"/>
        </w:trPr>
        <w:tc>
          <w:tcPr>
            <w:tcW w:w="5471" w:type="dxa"/>
            <w:vAlign w:val="bottom"/>
          </w:tcPr>
          <w:p w14:paraId="3B50904B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sz w:val="16"/>
                <w:szCs w:val="16"/>
              </w:rPr>
              <w:t>Prilivi od izdatih udjela AIF-a</w:t>
            </w:r>
          </w:p>
        </w:tc>
        <w:tc>
          <w:tcPr>
            <w:tcW w:w="745" w:type="dxa"/>
            <w:vAlign w:val="bottom"/>
          </w:tcPr>
          <w:p w14:paraId="1CBC6298" w14:textId="77777777" w:rsidR="002151FE" w:rsidRPr="00882AE7" w:rsidRDefault="002151FE" w:rsidP="002151FE">
            <w:pPr>
              <w:jc w:val="center"/>
              <w:rPr>
                <w:rFonts w:ascii="Arial" w:eastAsia="Aptos" w:hAnsi="Arial" w:cs="Arial"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sz w:val="16"/>
                <w:szCs w:val="16"/>
              </w:rPr>
              <w:t>4</w:t>
            </w:r>
          </w:p>
        </w:tc>
        <w:tc>
          <w:tcPr>
            <w:tcW w:w="1092" w:type="dxa"/>
            <w:vAlign w:val="bottom"/>
          </w:tcPr>
          <w:p w14:paraId="021F106D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7" w:type="dxa"/>
          </w:tcPr>
          <w:p w14:paraId="7CC5E9B4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6" w:type="dxa"/>
            <w:vAlign w:val="bottom"/>
          </w:tcPr>
          <w:p w14:paraId="4FA3A2DE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</w:tr>
      <w:tr w:rsidR="002151FE" w:rsidRPr="00882AE7" w14:paraId="4FC1C810" w14:textId="77777777" w:rsidTr="002151FE">
        <w:trPr>
          <w:trHeight w:val="276"/>
        </w:trPr>
        <w:tc>
          <w:tcPr>
            <w:tcW w:w="5471" w:type="dxa"/>
            <w:vAlign w:val="bottom"/>
          </w:tcPr>
          <w:p w14:paraId="05ED3628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sz w:val="16"/>
                <w:szCs w:val="16"/>
              </w:rPr>
              <w:t>Odlivi od izdatih udjela AIF-a</w:t>
            </w:r>
          </w:p>
        </w:tc>
        <w:tc>
          <w:tcPr>
            <w:tcW w:w="745" w:type="dxa"/>
            <w:vAlign w:val="bottom"/>
          </w:tcPr>
          <w:p w14:paraId="78435673" w14:textId="77777777" w:rsidR="002151FE" w:rsidRPr="00882AE7" w:rsidRDefault="002151FE" w:rsidP="002151FE">
            <w:pPr>
              <w:jc w:val="center"/>
              <w:rPr>
                <w:rFonts w:ascii="Arial" w:eastAsia="Aptos" w:hAnsi="Arial" w:cs="Arial"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sz w:val="16"/>
                <w:szCs w:val="16"/>
              </w:rPr>
              <w:t>5</w:t>
            </w:r>
          </w:p>
        </w:tc>
        <w:tc>
          <w:tcPr>
            <w:tcW w:w="1092" w:type="dxa"/>
            <w:vAlign w:val="bottom"/>
          </w:tcPr>
          <w:p w14:paraId="4A586347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7" w:type="dxa"/>
          </w:tcPr>
          <w:p w14:paraId="3BE56B0B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6" w:type="dxa"/>
            <w:vAlign w:val="bottom"/>
          </w:tcPr>
          <w:p w14:paraId="6B484D13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</w:tr>
      <w:tr w:rsidR="002151FE" w:rsidRPr="00882AE7" w14:paraId="780CEAD4" w14:textId="77777777" w:rsidTr="002151FE">
        <w:trPr>
          <w:trHeight w:val="276"/>
        </w:trPr>
        <w:tc>
          <w:tcPr>
            <w:tcW w:w="5471" w:type="dxa"/>
            <w:vAlign w:val="bottom"/>
          </w:tcPr>
          <w:p w14:paraId="5824F8E2" w14:textId="77777777" w:rsidR="002151FE" w:rsidRPr="00882AE7" w:rsidRDefault="002151FE" w:rsidP="002151FE">
            <w:pPr>
              <w:rPr>
                <w:rFonts w:ascii="Arial" w:eastAsia="Aptos" w:hAnsi="Arial" w:cs="Arial"/>
                <w:b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b/>
                <w:sz w:val="16"/>
                <w:szCs w:val="16"/>
              </w:rPr>
              <w:t>Ukupno povećanje/smanjenje od transakcija udjelima (4+5)</w:t>
            </w:r>
          </w:p>
        </w:tc>
        <w:tc>
          <w:tcPr>
            <w:tcW w:w="745" w:type="dxa"/>
            <w:vAlign w:val="bottom"/>
          </w:tcPr>
          <w:p w14:paraId="1D6CE599" w14:textId="77777777" w:rsidR="002151FE" w:rsidRPr="00882AE7" w:rsidRDefault="002151FE" w:rsidP="002151FE">
            <w:pPr>
              <w:jc w:val="center"/>
              <w:rPr>
                <w:rFonts w:ascii="Arial" w:eastAsia="Aptos" w:hAnsi="Arial" w:cs="Arial"/>
                <w:b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92" w:type="dxa"/>
            <w:vAlign w:val="bottom"/>
          </w:tcPr>
          <w:p w14:paraId="75B0DCD8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7" w:type="dxa"/>
          </w:tcPr>
          <w:p w14:paraId="1D154880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6" w:type="dxa"/>
            <w:vAlign w:val="bottom"/>
          </w:tcPr>
          <w:p w14:paraId="548B1E0E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</w:tr>
      <w:tr w:rsidR="002151FE" w:rsidRPr="00882AE7" w14:paraId="552F3FC9" w14:textId="77777777" w:rsidTr="002151FE">
        <w:trPr>
          <w:trHeight w:val="276"/>
        </w:trPr>
        <w:tc>
          <w:tcPr>
            <w:tcW w:w="5471" w:type="dxa"/>
            <w:vAlign w:val="bottom"/>
          </w:tcPr>
          <w:p w14:paraId="2299CEDD" w14:textId="77777777" w:rsidR="002151FE" w:rsidRPr="00882AE7" w:rsidRDefault="002151FE" w:rsidP="002151FE">
            <w:pPr>
              <w:rPr>
                <w:rFonts w:ascii="Arial" w:eastAsia="Aptos" w:hAnsi="Arial" w:cs="Arial"/>
                <w:b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b/>
                <w:sz w:val="16"/>
                <w:szCs w:val="16"/>
              </w:rPr>
              <w:t>Ukupno povećanje/smanjenje neto imovine AIF-a (3+6)</w:t>
            </w:r>
          </w:p>
        </w:tc>
        <w:tc>
          <w:tcPr>
            <w:tcW w:w="745" w:type="dxa"/>
            <w:vAlign w:val="bottom"/>
          </w:tcPr>
          <w:p w14:paraId="01A1B3E7" w14:textId="77777777" w:rsidR="002151FE" w:rsidRPr="00882AE7" w:rsidRDefault="002151FE" w:rsidP="002151FE">
            <w:pPr>
              <w:jc w:val="center"/>
              <w:rPr>
                <w:rFonts w:ascii="Arial" w:eastAsia="Aptos" w:hAnsi="Arial" w:cs="Arial"/>
                <w:b/>
                <w:sz w:val="16"/>
                <w:szCs w:val="16"/>
              </w:rPr>
            </w:pPr>
            <w:r w:rsidRPr="00882AE7">
              <w:rPr>
                <w:rFonts w:ascii="Arial" w:eastAsia="Aptos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092" w:type="dxa"/>
            <w:vAlign w:val="bottom"/>
          </w:tcPr>
          <w:p w14:paraId="337F6090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7" w:type="dxa"/>
          </w:tcPr>
          <w:p w14:paraId="38A83E45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  <w:tc>
          <w:tcPr>
            <w:tcW w:w="1516" w:type="dxa"/>
            <w:vAlign w:val="bottom"/>
          </w:tcPr>
          <w:p w14:paraId="2969A6C3" w14:textId="77777777" w:rsidR="002151FE" w:rsidRPr="00882AE7" w:rsidRDefault="002151FE" w:rsidP="002151FE">
            <w:pPr>
              <w:rPr>
                <w:rFonts w:ascii="Arial" w:eastAsia="Aptos" w:hAnsi="Arial" w:cs="Arial"/>
                <w:sz w:val="16"/>
                <w:szCs w:val="16"/>
              </w:rPr>
            </w:pPr>
          </w:p>
        </w:tc>
      </w:tr>
    </w:tbl>
    <w:p w14:paraId="10AEDDA9" w14:textId="77777777" w:rsidR="002151FE" w:rsidRDefault="002151FE" w:rsidP="002151FE">
      <w:pPr>
        <w:spacing w:after="160" w:line="259" w:lineRule="auto"/>
        <w:rPr>
          <w:rFonts w:ascii="Arial" w:hAnsi="Arial" w:cs="Arial"/>
          <w:sz w:val="23"/>
          <w:szCs w:val="23"/>
        </w:rPr>
      </w:pPr>
    </w:p>
    <w:p w14:paraId="1F7A557E" w14:textId="77777777" w:rsidR="002151FE" w:rsidRDefault="002151FE" w:rsidP="002151FE">
      <w:pPr>
        <w:spacing w:after="160" w:line="259" w:lineRule="auto"/>
        <w:rPr>
          <w:rFonts w:ascii="Arial" w:hAnsi="Arial" w:cs="Arial"/>
          <w:sz w:val="23"/>
          <w:szCs w:val="23"/>
        </w:rPr>
      </w:pPr>
    </w:p>
    <w:p w14:paraId="332E85FC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1AD6EBC4" w14:textId="77777777" w:rsidR="002151FE" w:rsidRPr="00F94FF0" w:rsidRDefault="002151FE" w:rsidP="002151FE">
      <w:pPr>
        <w:rPr>
          <w:sz w:val="16"/>
          <w:szCs w:val="16"/>
          <w:lang w:val="sr-Latn-CS"/>
        </w:rPr>
      </w:pPr>
      <w:r w:rsidRPr="00F94FF0">
        <w:rPr>
          <w:sz w:val="20"/>
          <w:szCs w:val="20"/>
          <w:lang w:val="sr-Latn-CS"/>
        </w:rPr>
        <w:t xml:space="preserve">U </w:t>
      </w:r>
      <w:r w:rsidRPr="00F94FF0">
        <w:rPr>
          <w:lang w:val="sr-Latn-CS"/>
        </w:rPr>
        <w:t>__________</w:t>
      </w:r>
      <w:r w:rsidRPr="00F94FF0">
        <w:rPr>
          <w:lang w:val="sr-Cyrl-CS"/>
        </w:rPr>
        <w:t xml:space="preserve"> </w:t>
      </w:r>
      <w:r w:rsidRPr="00F94FF0">
        <w:rPr>
          <w:lang w:val="sr-Cyrl-CS"/>
        </w:rPr>
        <w:tab/>
        <w:t xml:space="preserve">     </w:t>
      </w:r>
      <w:r w:rsidRPr="00F94FF0">
        <w:rPr>
          <w:lang w:val="sr-Latn-CS"/>
        </w:rPr>
        <w:t xml:space="preserve">                     </w:t>
      </w:r>
      <w:r w:rsidRPr="00F94FF0">
        <w:rPr>
          <w:sz w:val="16"/>
          <w:szCs w:val="16"/>
          <w:lang w:val="sr-Cyrl-CS"/>
        </w:rPr>
        <w:t xml:space="preserve">Lice odgovorno za sastavljanje                      </w:t>
      </w:r>
      <w:r w:rsidRPr="00F94FF0">
        <w:rPr>
          <w:sz w:val="16"/>
          <w:szCs w:val="16"/>
          <w:lang w:val="sr-Latn-CS"/>
        </w:rPr>
        <w:t xml:space="preserve">            Odgovorno lice</w:t>
      </w:r>
    </w:p>
    <w:p w14:paraId="421F822A" w14:textId="77777777" w:rsidR="002151FE" w:rsidRPr="00F94FF0" w:rsidRDefault="002151FE" w:rsidP="002151FE">
      <w:pPr>
        <w:rPr>
          <w:lang w:val="sr-Latn-CS"/>
        </w:rPr>
      </w:pPr>
      <w:r w:rsidRPr="00F94FF0">
        <w:rPr>
          <w:sz w:val="16"/>
          <w:szCs w:val="16"/>
          <w:lang w:val="sr-Cyrl-CS"/>
        </w:rPr>
        <w:t xml:space="preserve">     </w:t>
      </w:r>
      <w:r w:rsidRPr="00F94FF0">
        <w:rPr>
          <w:sz w:val="16"/>
          <w:szCs w:val="16"/>
          <w:lang w:val="sr-Latn-CS"/>
        </w:rPr>
        <w:t xml:space="preserve">                              </w:t>
      </w:r>
      <w:r w:rsidRPr="00F94FF0">
        <w:rPr>
          <w:sz w:val="16"/>
          <w:szCs w:val="16"/>
          <w:lang w:val="sr-Cyrl-CS"/>
        </w:rPr>
        <w:t xml:space="preserve">    </w:t>
      </w:r>
      <w:r w:rsidRPr="00F94FF0">
        <w:rPr>
          <w:sz w:val="16"/>
          <w:szCs w:val="16"/>
          <w:lang w:val="sr-Latn-CS"/>
        </w:rPr>
        <w:t xml:space="preserve">            </w:t>
      </w:r>
      <w:r w:rsidRPr="00F94FF0">
        <w:rPr>
          <w:sz w:val="16"/>
          <w:szCs w:val="16"/>
          <w:lang w:val="sr-Cyrl-CS"/>
        </w:rPr>
        <w:t xml:space="preserve"> </w:t>
      </w:r>
      <w:r w:rsidRPr="00F94FF0">
        <w:rPr>
          <w:sz w:val="16"/>
          <w:szCs w:val="16"/>
          <w:lang w:val="sr-Latn-CS"/>
        </w:rPr>
        <w:t xml:space="preserve">                                            f</w:t>
      </w:r>
      <w:r w:rsidRPr="00F94FF0">
        <w:rPr>
          <w:sz w:val="16"/>
          <w:szCs w:val="16"/>
          <w:lang w:val="sr-Cyrl-CS"/>
        </w:rPr>
        <w:t>inansijsk</w:t>
      </w:r>
      <w:r w:rsidRPr="00F94FF0">
        <w:rPr>
          <w:sz w:val="16"/>
          <w:szCs w:val="16"/>
          <w:lang w:val="sr-Latn-CS"/>
        </w:rPr>
        <w:t>ih izvještaja</w:t>
      </w:r>
    </w:p>
    <w:p w14:paraId="4DD1556E" w14:textId="77777777" w:rsidR="002151FE" w:rsidRPr="00F94FF0" w:rsidRDefault="002151FE" w:rsidP="002151FE">
      <w:pPr>
        <w:rPr>
          <w:sz w:val="16"/>
          <w:szCs w:val="16"/>
          <w:lang w:val="sr-Latn-CS"/>
        </w:rPr>
      </w:pPr>
      <w:r w:rsidRPr="00F94FF0">
        <w:rPr>
          <w:sz w:val="16"/>
          <w:szCs w:val="16"/>
          <w:lang w:val="sr-Cyrl-CS"/>
        </w:rPr>
        <w:t>Dana ___________</w:t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Latn-CS"/>
        </w:rPr>
        <w:t xml:space="preserve">                   </w:t>
      </w:r>
    </w:p>
    <w:p w14:paraId="72C7446F" w14:textId="77777777" w:rsidR="002151FE" w:rsidRPr="00F94FF0" w:rsidRDefault="002151FE" w:rsidP="002151FE">
      <w:pPr>
        <w:rPr>
          <w:sz w:val="16"/>
          <w:szCs w:val="16"/>
          <w:lang w:val="sr-Cyrl-CS"/>
        </w:rPr>
      </w:pPr>
      <w:r w:rsidRPr="00F94FF0">
        <w:rPr>
          <w:sz w:val="16"/>
          <w:szCs w:val="16"/>
          <w:lang w:val="sr-Latn-CS"/>
        </w:rPr>
        <w:t xml:space="preserve">                                                                                                                                                         </w:t>
      </w:r>
      <w:r w:rsidRPr="00F94FF0">
        <w:rPr>
          <w:sz w:val="16"/>
          <w:szCs w:val="16"/>
          <w:lang w:val="sr-Cyrl-CS"/>
        </w:rPr>
        <w:t xml:space="preserve">MP    </w:t>
      </w:r>
    </w:p>
    <w:p w14:paraId="6199509B" w14:textId="77777777" w:rsidR="002151FE" w:rsidRPr="00F94FF0" w:rsidRDefault="002151FE" w:rsidP="002151FE">
      <w:pPr>
        <w:rPr>
          <w:b/>
          <w:sz w:val="16"/>
          <w:szCs w:val="16"/>
          <w:lang w:val="sr-Latn-CS"/>
        </w:rPr>
      </w:pPr>
      <w:r w:rsidRPr="00F94FF0">
        <w:rPr>
          <w:b/>
          <w:sz w:val="16"/>
          <w:szCs w:val="16"/>
          <w:lang w:val="sr-Latn-CS"/>
        </w:rPr>
        <w:t xml:space="preserve">                                                                                          _________________________                             ___________________</w:t>
      </w:r>
    </w:p>
    <w:p w14:paraId="51B634EE" w14:textId="77777777" w:rsidR="002151FE" w:rsidRDefault="002151FE" w:rsidP="002151FE">
      <w:pPr>
        <w:jc w:val="both"/>
        <w:rPr>
          <w:rFonts w:ascii="Arial" w:hAnsi="Arial" w:cs="Arial"/>
          <w:sz w:val="23"/>
          <w:szCs w:val="23"/>
        </w:rPr>
      </w:pPr>
    </w:p>
    <w:p w14:paraId="56197A82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2A7DA438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3111CDC3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130F8E61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56D5DF3A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65E1928E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19C02D4D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7C96A308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39F975B9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322611F3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798B65A6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73C7915B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4A203A3B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5166D21C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70974C7E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775E732F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7D75C430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29F457DB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1DDB2E20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7C8532A0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1CF41C63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5BF1C9F8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65DE1E49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153CC5A4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5776E65D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07706A0F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7EA186FB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15C43A9B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240903AF" w14:textId="77777777" w:rsidR="002151FE" w:rsidRPr="002151FE" w:rsidRDefault="002151FE" w:rsidP="002151FE">
      <w:pPr>
        <w:rPr>
          <w:rFonts w:ascii="Arial" w:eastAsiaTheme="minorHAnsi" w:hAnsi="Arial" w:cs="Arial"/>
          <w:b/>
          <w:sz w:val="20"/>
          <w:szCs w:val="20"/>
        </w:rPr>
      </w:pPr>
      <w:r w:rsidRPr="002151FE">
        <w:rPr>
          <w:rFonts w:ascii="Arial" w:eastAsiaTheme="minorHAnsi" w:hAnsi="Arial" w:cs="Arial"/>
          <w:b/>
          <w:sz w:val="20"/>
          <w:szCs w:val="20"/>
        </w:rPr>
        <w:t>Naziv AIF-a: _______________________________________________</w:t>
      </w:r>
    </w:p>
    <w:p w14:paraId="08DF0CF8" w14:textId="77777777" w:rsidR="002151FE" w:rsidRPr="002151FE" w:rsidRDefault="002151FE" w:rsidP="002151FE">
      <w:pPr>
        <w:rPr>
          <w:rFonts w:ascii="Arial" w:eastAsiaTheme="minorHAnsi" w:hAnsi="Arial" w:cs="Arial"/>
          <w:b/>
          <w:sz w:val="20"/>
          <w:szCs w:val="20"/>
        </w:rPr>
      </w:pPr>
      <w:r w:rsidRPr="002151FE">
        <w:rPr>
          <w:rFonts w:ascii="Arial" w:eastAsiaTheme="minorHAnsi" w:hAnsi="Arial" w:cs="Arial"/>
          <w:b/>
          <w:sz w:val="20"/>
          <w:szCs w:val="20"/>
        </w:rPr>
        <w:t>Registarski broj AIF-a: ______________________________________</w:t>
      </w:r>
    </w:p>
    <w:p w14:paraId="70014901" w14:textId="77777777" w:rsidR="002151FE" w:rsidRPr="002151FE" w:rsidRDefault="002151FE" w:rsidP="002151FE">
      <w:pPr>
        <w:rPr>
          <w:rFonts w:eastAsiaTheme="minorHAnsi"/>
          <w:b/>
          <w:sz w:val="20"/>
          <w:szCs w:val="20"/>
        </w:rPr>
      </w:pPr>
      <w:r w:rsidRPr="002151FE">
        <w:rPr>
          <w:rFonts w:ascii="Arial" w:eastAsiaTheme="minorHAnsi" w:hAnsi="Arial" w:cs="Arial"/>
          <w:b/>
          <w:sz w:val="20"/>
          <w:szCs w:val="20"/>
        </w:rPr>
        <w:t>Izvještajni period: _________________________________________________</w:t>
      </w:r>
    </w:p>
    <w:p w14:paraId="7C5A8D11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38E2BFFC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6DEBF54B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102E3AC8" w14:textId="77777777" w:rsidR="002151FE" w:rsidRDefault="002151FE" w:rsidP="002151FE">
      <w:pPr>
        <w:rPr>
          <w:rFonts w:ascii="Arial" w:hAnsi="Arial" w:cs="Arial"/>
          <w:sz w:val="23"/>
          <w:szCs w:val="23"/>
        </w:rPr>
      </w:pPr>
    </w:p>
    <w:p w14:paraId="5891B9EF" w14:textId="77777777" w:rsidR="002151FE" w:rsidRDefault="002151FE" w:rsidP="002151F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996F743" w14:textId="77777777" w:rsidR="002151FE" w:rsidRDefault="002151FE" w:rsidP="002151F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F98C5B1" w14:textId="77777777" w:rsidR="002151FE" w:rsidRDefault="002151FE" w:rsidP="002151F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2E4F6EA" w14:textId="77777777" w:rsidR="002151FE" w:rsidRPr="00577252" w:rsidRDefault="002151FE" w:rsidP="002151F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77252">
        <w:rPr>
          <w:rFonts w:ascii="Arial" w:hAnsi="Arial" w:cs="Arial"/>
          <w:b/>
          <w:bCs/>
          <w:sz w:val="20"/>
          <w:szCs w:val="20"/>
        </w:rPr>
        <w:t>NAPOMENE UZ FINANSIJSKE IZVJEŠTAJE</w:t>
      </w:r>
      <w:r w:rsidRPr="00577252">
        <w:rPr>
          <w:rFonts w:ascii="Arial" w:hAnsi="Arial" w:cs="Arial"/>
          <w:b/>
          <w:sz w:val="20"/>
          <w:szCs w:val="20"/>
          <w:lang w:val="sr-Latn-ME"/>
        </w:rPr>
        <w:t xml:space="preserve"> AIF-a BEZ SVOJSTVA PRAVNOG LICA</w:t>
      </w:r>
    </w:p>
    <w:p w14:paraId="24E119CB" w14:textId="77777777" w:rsidR="002151FE" w:rsidRDefault="002151FE" w:rsidP="002151FE">
      <w:pPr>
        <w:jc w:val="center"/>
        <w:rPr>
          <w:b/>
          <w:bCs/>
          <w:sz w:val="20"/>
          <w:szCs w:val="20"/>
        </w:rPr>
      </w:pPr>
    </w:p>
    <w:p w14:paraId="6AA74FB8" w14:textId="77777777" w:rsidR="002151FE" w:rsidRDefault="002151FE" w:rsidP="002151FE">
      <w:pPr>
        <w:jc w:val="center"/>
        <w:rPr>
          <w:b/>
          <w:bCs/>
          <w:sz w:val="20"/>
          <w:szCs w:val="20"/>
        </w:rPr>
      </w:pPr>
    </w:p>
    <w:p w14:paraId="2FAA47EC" w14:textId="77777777" w:rsidR="002151FE" w:rsidRDefault="002151FE" w:rsidP="002151FE">
      <w:pPr>
        <w:jc w:val="both"/>
        <w:rPr>
          <w:b/>
          <w:bCs/>
          <w:sz w:val="20"/>
          <w:szCs w:val="20"/>
        </w:rPr>
      </w:pPr>
    </w:p>
    <w:p w14:paraId="3295E8CD" w14:textId="77777777" w:rsidR="002151FE" w:rsidRDefault="002151FE" w:rsidP="002151FE">
      <w:pPr>
        <w:jc w:val="center"/>
        <w:rPr>
          <w:b/>
          <w:bCs/>
          <w:sz w:val="20"/>
          <w:szCs w:val="20"/>
        </w:rPr>
      </w:pPr>
    </w:p>
    <w:p w14:paraId="3C10BF90" w14:textId="77777777" w:rsidR="002151FE" w:rsidRDefault="002151FE" w:rsidP="002151FE">
      <w:pPr>
        <w:jc w:val="center"/>
        <w:rPr>
          <w:b/>
          <w:bCs/>
          <w:sz w:val="20"/>
          <w:szCs w:val="20"/>
        </w:rPr>
      </w:pPr>
    </w:p>
    <w:p w14:paraId="6991CEE7" w14:textId="77777777" w:rsidR="002151FE" w:rsidRDefault="002151FE" w:rsidP="002151FE">
      <w:pPr>
        <w:jc w:val="center"/>
        <w:rPr>
          <w:b/>
          <w:bCs/>
          <w:sz w:val="20"/>
          <w:szCs w:val="20"/>
        </w:rPr>
      </w:pPr>
    </w:p>
    <w:p w14:paraId="19BB5AB9" w14:textId="77777777" w:rsidR="002151FE" w:rsidRDefault="002151FE" w:rsidP="002151FE">
      <w:pPr>
        <w:jc w:val="center"/>
        <w:rPr>
          <w:b/>
          <w:bCs/>
          <w:sz w:val="20"/>
          <w:szCs w:val="20"/>
        </w:rPr>
      </w:pPr>
    </w:p>
    <w:p w14:paraId="439426C6" w14:textId="77777777" w:rsidR="002151FE" w:rsidRDefault="002151FE" w:rsidP="002151FE">
      <w:pPr>
        <w:jc w:val="center"/>
        <w:rPr>
          <w:b/>
          <w:bCs/>
          <w:sz w:val="20"/>
          <w:szCs w:val="20"/>
        </w:rPr>
      </w:pPr>
    </w:p>
    <w:p w14:paraId="25A06348" w14:textId="77777777" w:rsidR="002151FE" w:rsidRDefault="002151FE" w:rsidP="002151FE">
      <w:pPr>
        <w:jc w:val="center"/>
        <w:rPr>
          <w:b/>
          <w:bCs/>
          <w:sz w:val="20"/>
          <w:szCs w:val="20"/>
        </w:rPr>
      </w:pPr>
    </w:p>
    <w:p w14:paraId="150D8379" w14:textId="77777777" w:rsidR="002151FE" w:rsidRPr="00F94FF0" w:rsidRDefault="002151FE" w:rsidP="002151FE">
      <w:pPr>
        <w:rPr>
          <w:sz w:val="16"/>
          <w:szCs w:val="16"/>
          <w:lang w:val="sr-Latn-CS"/>
        </w:rPr>
      </w:pPr>
      <w:r w:rsidRPr="00F94FF0">
        <w:rPr>
          <w:sz w:val="20"/>
          <w:szCs w:val="20"/>
          <w:lang w:val="sr-Latn-CS"/>
        </w:rPr>
        <w:t xml:space="preserve">U </w:t>
      </w:r>
      <w:r w:rsidRPr="00F94FF0">
        <w:rPr>
          <w:lang w:val="sr-Latn-CS"/>
        </w:rPr>
        <w:t>__________</w:t>
      </w:r>
      <w:r w:rsidRPr="00F94FF0">
        <w:rPr>
          <w:lang w:val="sr-Cyrl-CS"/>
        </w:rPr>
        <w:t xml:space="preserve"> </w:t>
      </w:r>
      <w:r w:rsidRPr="00F94FF0">
        <w:rPr>
          <w:lang w:val="sr-Cyrl-CS"/>
        </w:rPr>
        <w:tab/>
        <w:t xml:space="preserve">     </w:t>
      </w:r>
      <w:r w:rsidRPr="00F94FF0">
        <w:rPr>
          <w:lang w:val="sr-Latn-CS"/>
        </w:rPr>
        <w:t xml:space="preserve">                     </w:t>
      </w:r>
      <w:r w:rsidRPr="00F94FF0">
        <w:rPr>
          <w:sz w:val="16"/>
          <w:szCs w:val="16"/>
          <w:lang w:val="sr-Cyrl-CS"/>
        </w:rPr>
        <w:t xml:space="preserve">Lice odgovorno za sastavljanje                      </w:t>
      </w:r>
      <w:r w:rsidRPr="00F94FF0">
        <w:rPr>
          <w:sz w:val="16"/>
          <w:szCs w:val="16"/>
          <w:lang w:val="sr-Latn-CS"/>
        </w:rPr>
        <w:t xml:space="preserve">            Odgovorno lice</w:t>
      </w:r>
    </w:p>
    <w:p w14:paraId="427962EB" w14:textId="77777777" w:rsidR="002151FE" w:rsidRPr="00F94FF0" w:rsidRDefault="002151FE" w:rsidP="002151FE">
      <w:pPr>
        <w:rPr>
          <w:lang w:val="sr-Latn-CS"/>
        </w:rPr>
      </w:pPr>
      <w:r w:rsidRPr="00F94FF0">
        <w:rPr>
          <w:sz w:val="16"/>
          <w:szCs w:val="16"/>
          <w:lang w:val="sr-Cyrl-CS"/>
        </w:rPr>
        <w:t xml:space="preserve">     </w:t>
      </w:r>
      <w:r w:rsidRPr="00F94FF0">
        <w:rPr>
          <w:sz w:val="16"/>
          <w:szCs w:val="16"/>
          <w:lang w:val="sr-Latn-CS"/>
        </w:rPr>
        <w:t xml:space="preserve">                              </w:t>
      </w:r>
      <w:r w:rsidRPr="00F94FF0">
        <w:rPr>
          <w:sz w:val="16"/>
          <w:szCs w:val="16"/>
          <w:lang w:val="sr-Cyrl-CS"/>
        </w:rPr>
        <w:t xml:space="preserve">    </w:t>
      </w:r>
      <w:r w:rsidRPr="00F94FF0">
        <w:rPr>
          <w:sz w:val="16"/>
          <w:szCs w:val="16"/>
          <w:lang w:val="sr-Latn-CS"/>
        </w:rPr>
        <w:t xml:space="preserve">            </w:t>
      </w:r>
      <w:r w:rsidRPr="00F94FF0">
        <w:rPr>
          <w:sz w:val="16"/>
          <w:szCs w:val="16"/>
          <w:lang w:val="sr-Cyrl-CS"/>
        </w:rPr>
        <w:t xml:space="preserve"> </w:t>
      </w:r>
      <w:r w:rsidRPr="00F94FF0">
        <w:rPr>
          <w:sz w:val="16"/>
          <w:szCs w:val="16"/>
          <w:lang w:val="sr-Latn-CS"/>
        </w:rPr>
        <w:t xml:space="preserve">                                            f</w:t>
      </w:r>
      <w:r w:rsidRPr="00F94FF0">
        <w:rPr>
          <w:sz w:val="16"/>
          <w:szCs w:val="16"/>
          <w:lang w:val="sr-Cyrl-CS"/>
        </w:rPr>
        <w:t>inansijsk</w:t>
      </w:r>
      <w:r w:rsidRPr="00F94FF0">
        <w:rPr>
          <w:sz w:val="16"/>
          <w:szCs w:val="16"/>
          <w:lang w:val="sr-Latn-CS"/>
        </w:rPr>
        <w:t>ih izvještaja</w:t>
      </w:r>
    </w:p>
    <w:p w14:paraId="45D4A06C" w14:textId="77777777" w:rsidR="002151FE" w:rsidRPr="00F94FF0" w:rsidRDefault="002151FE" w:rsidP="002151FE">
      <w:pPr>
        <w:rPr>
          <w:sz w:val="16"/>
          <w:szCs w:val="16"/>
          <w:lang w:val="sr-Latn-CS"/>
        </w:rPr>
      </w:pPr>
      <w:r w:rsidRPr="00F94FF0">
        <w:rPr>
          <w:sz w:val="16"/>
          <w:szCs w:val="16"/>
          <w:lang w:val="sr-Cyrl-CS"/>
        </w:rPr>
        <w:t>Dana ___________</w:t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Cyrl-CS"/>
        </w:rPr>
        <w:tab/>
      </w:r>
      <w:r w:rsidRPr="00F94FF0">
        <w:rPr>
          <w:sz w:val="16"/>
          <w:szCs w:val="16"/>
          <w:lang w:val="sr-Latn-CS"/>
        </w:rPr>
        <w:t xml:space="preserve">                   </w:t>
      </w:r>
    </w:p>
    <w:p w14:paraId="091B1AEA" w14:textId="77777777" w:rsidR="002151FE" w:rsidRPr="00F94FF0" w:rsidRDefault="002151FE" w:rsidP="002151FE">
      <w:pPr>
        <w:rPr>
          <w:sz w:val="16"/>
          <w:szCs w:val="16"/>
          <w:lang w:val="sr-Cyrl-CS"/>
        </w:rPr>
      </w:pPr>
      <w:r w:rsidRPr="00F94FF0">
        <w:rPr>
          <w:sz w:val="16"/>
          <w:szCs w:val="16"/>
          <w:lang w:val="sr-Latn-CS"/>
        </w:rPr>
        <w:t xml:space="preserve">                                                                                                                                                         </w:t>
      </w:r>
      <w:r w:rsidRPr="00F94FF0">
        <w:rPr>
          <w:sz w:val="16"/>
          <w:szCs w:val="16"/>
          <w:lang w:val="sr-Cyrl-CS"/>
        </w:rPr>
        <w:t xml:space="preserve">MP    </w:t>
      </w:r>
    </w:p>
    <w:p w14:paraId="6FE44804" w14:textId="77777777" w:rsidR="002151FE" w:rsidRPr="00F94FF0" w:rsidRDefault="002151FE" w:rsidP="002151FE">
      <w:pPr>
        <w:rPr>
          <w:b/>
          <w:sz w:val="16"/>
          <w:szCs w:val="16"/>
          <w:lang w:val="sr-Latn-CS"/>
        </w:rPr>
      </w:pPr>
      <w:r w:rsidRPr="00F94FF0">
        <w:rPr>
          <w:b/>
          <w:sz w:val="16"/>
          <w:szCs w:val="16"/>
          <w:lang w:val="sr-Latn-CS"/>
        </w:rPr>
        <w:t xml:space="preserve">                                                                                          _________________________                             ___________________</w:t>
      </w:r>
    </w:p>
    <w:p w14:paraId="23ABA675" w14:textId="77777777" w:rsidR="002151FE" w:rsidRDefault="002151FE" w:rsidP="002151FE"/>
    <w:p w14:paraId="0B1DAAA7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0C287B79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08158A48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3D669DE9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24C4BE80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2ACCF996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148FB51B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68237677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3384B322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04D8FB84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1335BA77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0F3F33F6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06B917D9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05D48B25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45EABD78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597372D1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3D08AE0B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1109A7FA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3A7DDC57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097ACA21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46A90345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5CEF3925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60701A6E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47B2CD92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31852B30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5CD69F69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30AE6A38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2E2DAF7A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</w:p>
    <w:p w14:paraId="29B19996" w14:textId="77777777" w:rsidR="002151FE" w:rsidRDefault="002151FE" w:rsidP="002151FE">
      <w:pPr>
        <w:jc w:val="both"/>
        <w:rPr>
          <w:rFonts w:ascii="Times" w:hAnsi="Times" w:cs="Arial"/>
          <w:sz w:val="23"/>
          <w:szCs w:val="23"/>
        </w:rPr>
      </w:pPr>
      <w:bookmarkStart w:id="1" w:name="_GoBack"/>
      <w:bookmarkEnd w:id="1"/>
    </w:p>
    <w:sectPr w:rsidR="002151FE" w:rsidSect="00C770C1">
      <w:pgSz w:w="12240" w:h="15840"/>
      <w:pgMar w:top="851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C39781" w14:textId="77777777" w:rsidR="00D73813" w:rsidRDefault="00D73813" w:rsidP="00CD1FFB">
      <w:r>
        <w:separator/>
      </w:r>
    </w:p>
  </w:endnote>
  <w:endnote w:type="continuationSeparator" w:id="0">
    <w:p w14:paraId="11EA44E3" w14:textId="77777777" w:rsidR="00D73813" w:rsidRDefault="00D73813" w:rsidP="00CD1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DE2459" w14:textId="77777777" w:rsidR="00D73813" w:rsidRDefault="00D73813" w:rsidP="00CD1FFB">
      <w:r>
        <w:separator/>
      </w:r>
    </w:p>
  </w:footnote>
  <w:footnote w:type="continuationSeparator" w:id="0">
    <w:p w14:paraId="7CA33064" w14:textId="77777777" w:rsidR="00D73813" w:rsidRDefault="00D73813" w:rsidP="00CD1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1733C"/>
    <w:multiLevelType w:val="hybridMultilevel"/>
    <w:tmpl w:val="434AC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26255"/>
    <w:multiLevelType w:val="hybridMultilevel"/>
    <w:tmpl w:val="2BA259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A01C7"/>
    <w:multiLevelType w:val="hybridMultilevel"/>
    <w:tmpl w:val="D7B275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7578EF"/>
    <w:multiLevelType w:val="hybridMultilevel"/>
    <w:tmpl w:val="1E4A6B74"/>
    <w:lvl w:ilvl="0" w:tplc="58B477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605FD"/>
    <w:multiLevelType w:val="hybridMultilevel"/>
    <w:tmpl w:val="C232A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4344D"/>
    <w:multiLevelType w:val="hybridMultilevel"/>
    <w:tmpl w:val="7916A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C3FDF"/>
    <w:multiLevelType w:val="hybridMultilevel"/>
    <w:tmpl w:val="52D07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03CBA"/>
    <w:multiLevelType w:val="hybridMultilevel"/>
    <w:tmpl w:val="BCB27B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62BEE"/>
    <w:multiLevelType w:val="hybridMultilevel"/>
    <w:tmpl w:val="39341336"/>
    <w:lvl w:ilvl="0" w:tplc="A2984E7C">
      <w:start w:val="99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4D753E"/>
    <w:multiLevelType w:val="hybridMultilevel"/>
    <w:tmpl w:val="50567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C59BE"/>
    <w:multiLevelType w:val="hybridMultilevel"/>
    <w:tmpl w:val="FDDEF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034D6C"/>
    <w:multiLevelType w:val="hybridMultilevel"/>
    <w:tmpl w:val="988CD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861EE3"/>
    <w:multiLevelType w:val="hybridMultilevel"/>
    <w:tmpl w:val="68389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A06E0"/>
    <w:multiLevelType w:val="hybridMultilevel"/>
    <w:tmpl w:val="9DA8E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C76BA1"/>
    <w:multiLevelType w:val="hybridMultilevel"/>
    <w:tmpl w:val="B714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DC5577"/>
    <w:multiLevelType w:val="hybridMultilevel"/>
    <w:tmpl w:val="FF20F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347FC8"/>
    <w:multiLevelType w:val="hybridMultilevel"/>
    <w:tmpl w:val="D8D03B6E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F0509F7"/>
    <w:multiLevelType w:val="hybridMultilevel"/>
    <w:tmpl w:val="3FD2CC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F434CD"/>
    <w:multiLevelType w:val="hybridMultilevel"/>
    <w:tmpl w:val="AB7C3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76711"/>
    <w:multiLevelType w:val="hybridMultilevel"/>
    <w:tmpl w:val="E1007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70116F"/>
    <w:multiLevelType w:val="hybridMultilevel"/>
    <w:tmpl w:val="E31AE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B86AAE"/>
    <w:multiLevelType w:val="hybridMultilevel"/>
    <w:tmpl w:val="96E0AFDA"/>
    <w:lvl w:ilvl="0" w:tplc="907661A0">
      <w:start w:val="99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42446B"/>
    <w:multiLevelType w:val="hybridMultilevel"/>
    <w:tmpl w:val="177E7F26"/>
    <w:lvl w:ilvl="0" w:tplc="0409000F">
      <w:start w:val="1"/>
      <w:numFmt w:val="decimal"/>
      <w:lvlText w:val="%1."/>
      <w:lvlJc w:val="left"/>
      <w:pPr>
        <w:ind w:left="1194" w:hanging="360"/>
      </w:pPr>
    </w:lvl>
    <w:lvl w:ilvl="1" w:tplc="04090019" w:tentative="1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23" w15:restartNumberingAfterBreak="0">
    <w:nsid w:val="76543A3D"/>
    <w:multiLevelType w:val="hybridMultilevel"/>
    <w:tmpl w:val="C9E63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3E7047"/>
    <w:multiLevelType w:val="hybridMultilevel"/>
    <w:tmpl w:val="B1ACBA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B188A"/>
    <w:multiLevelType w:val="hybridMultilevel"/>
    <w:tmpl w:val="2FD8E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10"/>
  </w:num>
  <w:num w:numId="4">
    <w:abstractNumId w:val="11"/>
  </w:num>
  <w:num w:numId="5">
    <w:abstractNumId w:val="14"/>
  </w:num>
  <w:num w:numId="6">
    <w:abstractNumId w:val="15"/>
  </w:num>
  <w:num w:numId="7">
    <w:abstractNumId w:val="12"/>
  </w:num>
  <w:num w:numId="8">
    <w:abstractNumId w:val="4"/>
  </w:num>
  <w:num w:numId="9">
    <w:abstractNumId w:val="22"/>
  </w:num>
  <w:num w:numId="10">
    <w:abstractNumId w:val="5"/>
  </w:num>
  <w:num w:numId="11">
    <w:abstractNumId w:val="2"/>
  </w:num>
  <w:num w:numId="12">
    <w:abstractNumId w:val="25"/>
  </w:num>
  <w:num w:numId="13">
    <w:abstractNumId w:val="19"/>
  </w:num>
  <w:num w:numId="14">
    <w:abstractNumId w:val="0"/>
  </w:num>
  <w:num w:numId="15">
    <w:abstractNumId w:val="3"/>
  </w:num>
  <w:num w:numId="16">
    <w:abstractNumId w:val="9"/>
  </w:num>
  <w:num w:numId="17">
    <w:abstractNumId w:val="23"/>
  </w:num>
  <w:num w:numId="18">
    <w:abstractNumId w:val="16"/>
  </w:num>
  <w:num w:numId="19">
    <w:abstractNumId w:val="1"/>
  </w:num>
  <w:num w:numId="20">
    <w:abstractNumId w:val="7"/>
  </w:num>
  <w:num w:numId="21">
    <w:abstractNumId w:val="24"/>
  </w:num>
  <w:num w:numId="22">
    <w:abstractNumId w:val="17"/>
  </w:num>
  <w:num w:numId="23">
    <w:abstractNumId w:val="13"/>
  </w:num>
  <w:num w:numId="24">
    <w:abstractNumId w:val="6"/>
  </w:num>
  <w:num w:numId="25">
    <w:abstractNumId w:val="8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4C"/>
    <w:rsid w:val="0000444C"/>
    <w:rsid w:val="0002757E"/>
    <w:rsid w:val="0003136B"/>
    <w:rsid w:val="000478C8"/>
    <w:rsid w:val="00050D28"/>
    <w:rsid w:val="00063746"/>
    <w:rsid w:val="00071AFD"/>
    <w:rsid w:val="000A27C8"/>
    <w:rsid w:val="000A47F1"/>
    <w:rsid w:val="000B3C29"/>
    <w:rsid w:val="000D5F04"/>
    <w:rsid w:val="000E1526"/>
    <w:rsid w:val="000F61FF"/>
    <w:rsid w:val="00156004"/>
    <w:rsid w:val="00162D40"/>
    <w:rsid w:val="0018729B"/>
    <w:rsid w:val="00197FE9"/>
    <w:rsid w:val="001A1492"/>
    <w:rsid w:val="001E256C"/>
    <w:rsid w:val="002151FE"/>
    <w:rsid w:val="00285738"/>
    <w:rsid w:val="002C46F2"/>
    <w:rsid w:val="002E478A"/>
    <w:rsid w:val="002F3CB4"/>
    <w:rsid w:val="002F447F"/>
    <w:rsid w:val="003107BC"/>
    <w:rsid w:val="003152DC"/>
    <w:rsid w:val="003169CA"/>
    <w:rsid w:val="00350F60"/>
    <w:rsid w:val="0035197C"/>
    <w:rsid w:val="00355154"/>
    <w:rsid w:val="003676ED"/>
    <w:rsid w:val="003A5531"/>
    <w:rsid w:val="003A6B9F"/>
    <w:rsid w:val="003B7825"/>
    <w:rsid w:val="003F2411"/>
    <w:rsid w:val="00401F94"/>
    <w:rsid w:val="00420015"/>
    <w:rsid w:val="00445B87"/>
    <w:rsid w:val="00446131"/>
    <w:rsid w:val="00462113"/>
    <w:rsid w:val="004E5C7B"/>
    <w:rsid w:val="004F7498"/>
    <w:rsid w:val="00502371"/>
    <w:rsid w:val="005242D9"/>
    <w:rsid w:val="00532AB9"/>
    <w:rsid w:val="00546A34"/>
    <w:rsid w:val="00553A44"/>
    <w:rsid w:val="00565ACD"/>
    <w:rsid w:val="005E47B0"/>
    <w:rsid w:val="005F3244"/>
    <w:rsid w:val="006452B6"/>
    <w:rsid w:val="00651B9F"/>
    <w:rsid w:val="00664747"/>
    <w:rsid w:val="006D0CAF"/>
    <w:rsid w:val="00704F6A"/>
    <w:rsid w:val="007123B8"/>
    <w:rsid w:val="00725A2D"/>
    <w:rsid w:val="007569B0"/>
    <w:rsid w:val="00762FFB"/>
    <w:rsid w:val="00765E6A"/>
    <w:rsid w:val="00791298"/>
    <w:rsid w:val="007D38B2"/>
    <w:rsid w:val="00824B69"/>
    <w:rsid w:val="00836ED8"/>
    <w:rsid w:val="008A6B3C"/>
    <w:rsid w:val="008F7128"/>
    <w:rsid w:val="00903D8C"/>
    <w:rsid w:val="00905D38"/>
    <w:rsid w:val="00906801"/>
    <w:rsid w:val="00920635"/>
    <w:rsid w:val="00947EA6"/>
    <w:rsid w:val="0095224A"/>
    <w:rsid w:val="009805F7"/>
    <w:rsid w:val="009A4EFF"/>
    <w:rsid w:val="009E376B"/>
    <w:rsid w:val="00A23A21"/>
    <w:rsid w:val="00A27145"/>
    <w:rsid w:val="00A367A6"/>
    <w:rsid w:val="00A61DE4"/>
    <w:rsid w:val="00AB27F1"/>
    <w:rsid w:val="00AD0BAE"/>
    <w:rsid w:val="00B159D1"/>
    <w:rsid w:val="00B31502"/>
    <w:rsid w:val="00B330BD"/>
    <w:rsid w:val="00B344C5"/>
    <w:rsid w:val="00B37158"/>
    <w:rsid w:val="00B40B11"/>
    <w:rsid w:val="00B42448"/>
    <w:rsid w:val="00C5266F"/>
    <w:rsid w:val="00C770C1"/>
    <w:rsid w:val="00CA0376"/>
    <w:rsid w:val="00CD1FFB"/>
    <w:rsid w:val="00D12D03"/>
    <w:rsid w:val="00D62BCA"/>
    <w:rsid w:val="00D643B4"/>
    <w:rsid w:val="00D73813"/>
    <w:rsid w:val="00D97CE2"/>
    <w:rsid w:val="00DC12B7"/>
    <w:rsid w:val="00E00F72"/>
    <w:rsid w:val="00E16F4E"/>
    <w:rsid w:val="00E32FC6"/>
    <w:rsid w:val="00EB5022"/>
    <w:rsid w:val="00EE2CC2"/>
    <w:rsid w:val="00EF7EF5"/>
    <w:rsid w:val="00F1314F"/>
    <w:rsid w:val="00F531FD"/>
    <w:rsid w:val="00F54CAA"/>
    <w:rsid w:val="00F6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64D95"/>
  <w15:chartTrackingRefBased/>
  <w15:docId w15:val="{F77B2990-4BC1-4F46-A843-00636647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1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1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1F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1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1F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1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1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1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1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1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1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123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2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B6"/>
    <w:rPr>
      <w:rFonts w:ascii="Segoe UI" w:eastAsia="Times New Roman" w:hAnsi="Segoe UI" w:cs="Segoe UI"/>
      <w:sz w:val="18"/>
      <w:szCs w:val="18"/>
    </w:rPr>
  </w:style>
  <w:style w:type="paragraph" w:customStyle="1" w:styleId="box455904">
    <w:name w:val="box_455904"/>
    <w:basedOn w:val="Normal"/>
    <w:rsid w:val="00532AB9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CA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30X">
    <w:name w:val="T30X"/>
    <w:basedOn w:val="Normal"/>
    <w:uiPriority w:val="99"/>
    <w:rsid w:val="00836ED8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semiHidden/>
    <w:rsid w:val="00CD1FF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D1FF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CD1FF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B27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7F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27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7F1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1FE"/>
    <w:rPr>
      <w:rFonts w:ascii="Times New Roman" w:eastAsiaTheme="majorEastAsia" w:hAnsi="Times New Roman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1FE"/>
    <w:rPr>
      <w:rFonts w:ascii="Times New Roman" w:eastAsiaTheme="majorEastAsia" w:hAnsi="Times New Roman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1FE"/>
    <w:rPr>
      <w:rFonts w:ascii="Times New Roman" w:eastAsiaTheme="majorEastAsia" w:hAnsi="Times New Roman" w:cstheme="majorBidi"/>
      <w:color w:val="2E74B5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1FE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1FE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1FE"/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1FE"/>
    <w:rPr>
      <w:rFonts w:ascii="Times New Roman" w:eastAsiaTheme="majorEastAsia" w:hAnsi="Times New Roman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151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1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1FE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1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1FE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151F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1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1FE"/>
    <w:rPr>
      <w:rFonts w:ascii="Times New Roman" w:eastAsia="Times New Roman" w:hAnsi="Times New Roman" w:cs="Times New Roman"/>
      <w:i/>
      <w:iCs/>
      <w:color w:val="2E74B5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2151FE"/>
    <w:rPr>
      <w:b/>
      <w:bCs/>
      <w:smallCaps/>
      <w:color w:val="2E74B5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2151F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215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215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1F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1FE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1F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1FE"/>
    <w:pPr>
      <w:spacing w:after="0"/>
    </w:pPr>
    <w:rPr>
      <w:rFonts w:ascii="Times New Roman" w:eastAsia="Times New Roman" w:hAnsi="Times New Roman" w:cs="Times New Roman"/>
      <w:b/>
      <w:bCs/>
    </w:rPr>
  </w:style>
  <w:style w:type="paragraph" w:customStyle="1" w:styleId="normalcentar">
    <w:name w:val="normalcentar"/>
    <w:basedOn w:val="Normal"/>
    <w:rsid w:val="002151FE"/>
    <w:pPr>
      <w:spacing w:before="100" w:beforeAutospacing="1" w:after="100" w:afterAutospacing="1"/>
      <w:jc w:val="center"/>
    </w:pPr>
    <w:rPr>
      <w:rFonts w:ascii="Arial" w:hAnsi="Arial" w:cs="Arial"/>
      <w:sz w:val="22"/>
      <w:szCs w:val="22"/>
      <w:lang w:val="en-GB" w:eastAsia="en-GB"/>
    </w:rPr>
  </w:style>
  <w:style w:type="table" w:customStyle="1" w:styleId="TableGrid11">
    <w:name w:val="Table Grid11"/>
    <w:basedOn w:val="TableNormal"/>
    <w:next w:val="TableGrid"/>
    <w:uiPriority w:val="59"/>
    <w:rsid w:val="002151F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39"/>
    <w:rsid w:val="00DC12B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DC1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DC1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DC1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7569B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F7A64-36CB-4D36-8004-2A107ABB9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1855</Words>
  <Characters>10576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Todorovic</dc:creator>
  <cp:keywords/>
  <dc:description/>
  <cp:lastModifiedBy>Marko Todorovic</cp:lastModifiedBy>
  <cp:revision>2</cp:revision>
  <cp:lastPrinted>2025-10-15T08:38:00Z</cp:lastPrinted>
  <dcterms:created xsi:type="dcterms:W3CDTF">2025-11-06T08:19:00Z</dcterms:created>
  <dcterms:modified xsi:type="dcterms:W3CDTF">2025-11-06T08:19:00Z</dcterms:modified>
</cp:coreProperties>
</file>